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B6F14" w14:textId="42A147D9" w:rsidR="00894C8B" w:rsidRPr="00350A9A" w:rsidRDefault="00894C8B" w:rsidP="00F24803">
      <w:pPr>
        <w:pStyle w:val="NormalWeb"/>
        <w:ind w:right="191"/>
        <w:rPr>
          <w:rStyle w:val="Textoennegrita"/>
          <w:rFonts w:ascii="Arial" w:eastAsiaTheme="majorEastAsia" w:hAnsi="Arial" w:cs="Arial"/>
          <w:b w:val="0"/>
          <w:bCs w:val="0"/>
          <w:sz w:val="20"/>
        </w:rPr>
      </w:pPr>
      <w:bookmarkStart w:id="0" w:name="_Hlk217032793"/>
      <w:r w:rsidRPr="00350A9A">
        <w:rPr>
          <w:rStyle w:val="Textoennegrita"/>
          <w:rFonts w:ascii="Arial" w:eastAsiaTheme="majorEastAsia" w:hAnsi="Arial" w:cs="Arial"/>
          <w:b w:val="0"/>
          <w:bCs w:val="0"/>
          <w:sz w:val="20"/>
        </w:rPr>
        <w:t xml:space="preserve">Armenia Quindío, </w:t>
      </w:r>
      <w:r w:rsidR="001B4474" w:rsidRPr="00350A9A">
        <w:rPr>
          <w:rStyle w:val="Textoennegrita"/>
          <w:rFonts w:ascii="Arial" w:eastAsiaTheme="majorEastAsia" w:hAnsi="Arial" w:cs="Arial"/>
          <w:b w:val="0"/>
          <w:bCs w:val="0"/>
          <w:sz w:val="20"/>
        </w:rPr>
        <w:t>Enero</w:t>
      </w:r>
      <w:r w:rsidRPr="00350A9A">
        <w:rPr>
          <w:rStyle w:val="Textoennegrita"/>
          <w:rFonts w:ascii="Arial" w:eastAsiaTheme="majorEastAsia" w:hAnsi="Arial" w:cs="Arial"/>
          <w:b w:val="0"/>
          <w:bCs w:val="0"/>
          <w:sz w:val="20"/>
        </w:rPr>
        <w:t xml:space="preserve"> </w:t>
      </w:r>
      <w:r w:rsidR="001B4474" w:rsidRPr="00350A9A">
        <w:rPr>
          <w:rStyle w:val="Textoennegrita"/>
          <w:rFonts w:ascii="Arial" w:eastAsiaTheme="majorEastAsia" w:hAnsi="Arial" w:cs="Arial"/>
          <w:b w:val="0"/>
          <w:bCs w:val="0"/>
          <w:sz w:val="20"/>
        </w:rPr>
        <w:t>19</w:t>
      </w:r>
      <w:r w:rsidRPr="00350A9A">
        <w:rPr>
          <w:rStyle w:val="Textoennegrita"/>
          <w:rFonts w:ascii="Arial" w:eastAsiaTheme="majorEastAsia" w:hAnsi="Arial" w:cs="Arial"/>
          <w:b w:val="0"/>
          <w:bCs w:val="0"/>
          <w:sz w:val="20"/>
        </w:rPr>
        <w:t xml:space="preserve"> de 202</w:t>
      </w:r>
      <w:r w:rsidR="001B4474" w:rsidRPr="00350A9A">
        <w:rPr>
          <w:rStyle w:val="Textoennegrita"/>
          <w:rFonts w:ascii="Arial" w:eastAsiaTheme="majorEastAsia" w:hAnsi="Arial" w:cs="Arial"/>
          <w:b w:val="0"/>
          <w:bCs w:val="0"/>
          <w:sz w:val="20"/>
        </w:rPr>
        <w:t>6</w:t>
      </w:r>
    </w:p>
    <w:p w14:paraId="6BB13B76" w14:textId="01505DC0" w:rsidR="00894C8B" w:rsidRPr="00350A9A" w:rsidRDefault="00F8776F" w:rsidP="00F24803">
      <w:pPr>
        <w:pStyle w:val="Sinespaciado"/>
        <w:ind w:right="191"/>
        <w:rPr>
          <w:rStyle w:val="Textoennegrita"/>
          <w:rFonts w:ascii="Arial" w:eastAsiaTheme="majorEastAsia" w:hAnsi="Arial" w:cs="Arial"/>
          <w:sz w:val="20"/>
          <w:szCs w:val="20"/>
        </w:rPr>
      </w:pPr>
      <w:r w:rsidRPr="00350A9A">
        <w:rPr>
          <w:rStyle w:val="Textoennegrita"/>
          <w:rFonts w:ascii="Arial" w:eastAsiaTheme="majorEastAsia" w:hAnsi="Arial" w:cs="Arial"/>
          <w:b w:val="0"/>
          <w:bCs w:val="0"/>
          <w:sz w:val="20"/>
          <w:szCs w:val="20"/>
        </w:rPr>
        <w:t>Doctora</w:t>
      </w:r>
      <w:r w:rsidR="00894C8B" w:rsidRPr="00350A9A">
        <w:rPr>
          <w:rFonts w:ascii="Arial" w:hAnsi="Arial" w:cs="Arial"/>
          <w:sz w:val="20"/>
          <w:szCs w:val="20"/>
        </w:rPr>
        <w:br/>
      </w:r>
      <w:r w:rsidRPr="00350A9A">
        <w:rPr>
          <w:rStyle w:val="Textoennegrita"/>
          <w:rFonts w:ascii="Arial" w:eastAsiaTheme="majorEastAsia" w:hAnsi="Arial" w:cs="Arial"/>
          <w:sz w:val="20"/>
          <w:szCs w:val="20"/>
        </w:rPr>
        <w:t>ISABEL CRISTINA LEZAMA VELASQUEZ</w:t>
      </w:r>
    </w:p>
    <w:p w14:paraId="09431EF9" w14:textId="581F2840" w:rsidR="00894C8B" w:rsidRPr="00350A9A" w:rsidRDefault="00F8776F" w:rsidP="00F24803">
      <w:pPr>
        <w:pStyle w:val="Sinespaciado"/>
        <w:ind w:right="191"/>
        <w:rPr>
          <w:rFonts w:ascii="Arial" w:hAnsi="Arial" w:cs="Arial"/>
          <w:sz w:val="20"/>
          <w:szCs w:val="20"/>
        </w:rPr>
      </w:pPr>
      <w:r w:rsidRPr="00350A9A">
        <w:rPr>
          <w:rFonts w:ascii="Arial" w:hAnsi="Arial" w:cs="Arial"/>
          <w:sz w:val="20"/>
          <w:szCs w:val="20"/>
        </w:rPr>
        <w:t>Secretaria de Representación Judicial y Defensa</w:t>
      </w:r>
    </w:p>
    <w:p w14:paraId="43A9F85A" w14:textId="4F691F9F" w:rsidR="00F8776F" w:rsidRPr="00350A9A" w:rsidRDefault="00F8776F" w:rsidP="00F24803">
      <w:pPr>
        <w:pStyle w:val="Sinespaciado"/>
        <w:ind w:right="191"/>
        <w:rPr>
          <w:rFonts w:ascii="Arial" w:hAnsi="Arial" w:cs="Arial"/>
          <w:sz w:val="20"/>
          <w:szCs w:val="20"/>
        </w:rPr>
      </w:pPr>
      <w:r w:rsidRPr="00350A9A">
        <w:rPr>
          <w:rFonts w:ascii="Arial" w:hAnsi="Arial" w:cs="Arial"/>
          <w:sz w:val="20"/>
          <w:szCs w:val="20"/>
        </w:rPr>
        <w:t>Departamento del Quindío.</w:t>
      </w:r>
    </w:p>
    <w:p w14:paraId="1D784991" w14:textId="09FE176D" w:rsidR="00894C8B" w:rsidRPr="00350A9A" w:rsidRDefault="00894C8B" w:rsidP="00350A9A">
      <w:pPr>
        <w:pStyle w:val="NormalWeb"/>
        <w:ind w:right="191"/>
        <w:jc w:val="both"/>
        <w:rPr>
          <w:rFonts w:ascii="Arial" w:hAnsi="Arial" w:cs="Arial"/>
          <w:sz w:val="20"/>
        </w:rPr>
      </w:pPr>
      <w:r w:rsidRPr="00350A9A">
        <w:rPr>
          <w:rStyle w:val="Textoennegrita"/>
          <w:rFonts w:ascii="Arial" w:eastAsiaTheme="majorEastAsia" w:hAnsi="Arial" w:cs="Arial"/>
          <w:sz w:val="20"/>
        </w:rPr>
        <w:t>Asunto:</w:t>
      </w:r>
      <w:r w:rsidRPr="00350A9A">
        <w:rPr>
          <w:rStyle w:val="apple-converted-space"/>
          <w:rFonts w:ascii="Arial" w:eastAsiaTheme="majorEastAsia" w:hAnsi="Arial" w:cs="Arial"/>
          <w:sz w:val="20"/>
        </w:rPr>
        <w:t> </w:t>
      </w:r>
      <w:r w:rsidR="00350A9A" w:rsidRPr="00350A9A">
        <w:rPr>
          <w:rFonts w:ascii="Arial" w:hAnsi="Arial" w:cs="Arial"/>
          <w:sz w:val="20"/>
        </w:rPr>
        <w:t>Acciones adelantadas por el Departamento del Quindío a través de la Secretaria de aguas e infraestructura- Dirección Operativa de Agua y Saneamiento Básico- Acción Popular  radicado No. 630001-2333-000-2022-00085-00.</w:t>
      </w:r>
    </w:p>
    <w:p w14:paraId="687D9ED1" w14:textId="68B4032C" w:rsidR="00350A9A" w:rsidRPr="00350A9A" w:rsidRDefault="00350A9A" w:rsidP="00350A9A">
      <w:pPr>
        <w:spacing w:after="0"/>
        <w:jc w:val="both"/>
        <w:rPr>
          <w:rFonts w:ascii="Arial" w:hAnsi="Arial" w:cs="Arial"/>
          <w:sz w:val="20"/>
        </w:rPr>
      </w:pPr>
      <w:r w:rsidRPr="00350A9A">
        <w:rPr>
          <w:rFonts w:ascii="Arial" w:hAnsi="Arial" w:cs="Arial"/>
          <w:sz w:val="20"/>
        </w:rPr>
        <w:t xml:space="preserve">Cordial Saludo, </w:t>
      </w:r>
    </w:p>
    <w:p w14:paraId="5CEA9303" w14:textId="2E16C6BD" w:rsidR="00350A9A" w:rsidRPr="00350A9A" w:rsidRDefault="00350A9A" w:rsidP="00350A9A">
      <w:pPr>
        <w:spacing w:after="0"/>
        <w:jc w:val="both"/>
        <w:rPr>
          <w:rFonts w:ascii="Arial" w:hAnsi="Arial" w:cs="Arial"/>
          <w:sz w:val="20"/>
        </w:rPr>
      </w:pPr>
    </w:p>
    <w:p w14:paraId="3AD302AC" w14:textId="4CCB1260" w:rsidR="00350A9A" w:rsidRPr="00350A9A" w:rsidRDefault="00350A9A" w:rsidP="00350A9A">
      <w:pPr>
        <w:spacing w:after="0"/>
        <w:jc w:val="both"/>
        <w:rPr>
          <w:rFonts w:ascii="Arial" w:hAnsi="Arial" w:cs="Arial"/>
          <w:sz w:val="20"/>
        </w:rPr>
      </w:pPr>
      <w:r w:rsidRPr="00350A9A">
        <w:rPr>
          <w:rFonts w:ascii="Arial" w:hAnsi="Arial" w:cs="Arial"/>
          <w:sz w:val="20"/>
        </w:rPr>
        <w:t xml:space="preserve">De manera atenta, le informamos que se reitera lo manifestado en los informes presentados en los meses de </w:t>
      </w:r>
      <w:r w:rsidR="00F43536">
        <w:rPr>
          <w:rFonts w:ascii="Arial" w:hAnsi="Arial" w:cs="Arial"/>
          <w:sz w:val="20"/>
        </w:rPr>
        <w:t xml:space="preserve">junio, julio, </w:t>
      </w:r>
      <w:r w:rsidRPr="00350A9A">
        <w:rPr>
          <w:rFonts w:ascii="Arial" w:hAnsi="Arial" w:cs="Arial"/>
          <w:sz w:val="20"/>
        </w:rPr>
        <w:t>agosto y octubre de 2025.</w:t>
      </w:r>
    </w:p>
    <w:p w14:paraId="3642ADA4" w14:textId="77777777" w:rsidR="00350A9A" w:rsidRPr="00350A9A" w:rsidRDefault="00350A9A" w:rsidP="00350A9A">
      <w:pPr>
        <w:spacing w:after="0"/>
        <w:jc w:val="both"/>
        <w:rPr>
          <w:rFonts w:ascii="Arial" w:hAnsi="Arial" w:cs="Arial"/>
          <w:sz w:val="20"/>
        </w:rPr>
      </w:pPr>
    </w:p>
    <w:p w14:paraId="370C2DC4" w14:textId="49A21C01" w:rsidR="00350A9A" w:rsidRPr="00350A9A" w:rsidRDefault="00350A9A" w:rsidP="00350A9A">
      <w:pPr>
        <w:spacing w:after="0"/>
        <w:jc w:val="both"/>
        <w:rPr>
          <w:rFonts w:ascii="Arial" w:hAnsi="Arial" w:cs="Arial"/>
          <w:sz w:val="20"/>
        </w:rPr>
      </w:pPr>
      <w:r w:rsidRPr="00350A9A">
        <w:rPr>
          <w:rFonts w:ascii="Arial" w:hAnsi="Arial" w:cs="Arial"/>
          <w:sz w:val="20"/>
        </w:rPr>
        <w:t>Como medida inicial de mitigación, se planteó realizar la separación de las aguas combinadas en una de las zonas estratégicas de la urbanización mediante la construcción de una primera estructura de alivio. La intervención buscaba separar las aguas residuales que contienen carga contaminante de las aguas lluvias que pueden ser vertidas directamente a los cuerpos de agua.</w:t>
      </w:r>
    </w:p>
    <w:p w14:paraId="69449317" w14:textId="77777777" w:rsidR="00350A9A" w:rsidRPr="00350A9A" w:rsidRDefault="00350A9A" w:rsidP="00350A9A">
      <w:pPr>
        <w:spacing w:after="0"/>
        <w:jc w:val="both"/>
        <w:rPr>
          <w:rFonts w:ascii="Arial" w:hAnsi="Arial" w:cs="Arial"/>
          <w:sz w:val="20"/>
        </w:rPr>
      </w:pPr>
    </w:p>
    <w:p w14:paraId="06CBBFDC" w14:textId="77777777" w:rsidR="00350A9A" w:rsidRPr="00350A9A" w:rsidRDefault="00350A9A" w:rsidP="00350A9A">
      <w:pPr>
        <w:spacing w:after="0"/>
        <w:jc w:val="both"/>
        <w:rPr>
          <w:rFonts w:ascii="Arial" w:hAnsi="Arial" w:cs="Arial"/>
          <w:sz w:val="20"/>
        </w:rPr>
      </w:pPr>
      <w:r w:rsidRPr="00350A9A">
        <w:rPr>
          <w:rFonts w:ascii="Arial" w:hAnsi="Arial" w:cs="Arial"/>
          <w:sz w:val="20"/>
        </w:rPr>
        <w:t>Estas obras de mitigación estuvieron a cargo de la Gobernación del Quindío, entidad que a partir de los diseños realizados por Empresas Públicas del Quindío EPQ S.A. E.S.P, adelanto el proceso de SELECCIÓN ABREVIADA DE MENOR CUANTÍA No 025 de 2024 con objeto “</w:t>
      </w:r>
      <w:r w:rsidRPr="00350A9A">
        <w:rPr>
          <w:rFonts w:ascii="Arial" w:hAnsi="Arial" w:cs="Arial"/>
          <w:i/>
          <w:iCs/>
          <w:sz w:val="20"/>
        </w:rPr>
        <w:t>OPTIMIZACION REDES DE ALCANTARILLADO EN DIFERENTES SECTORES DEL MUNICIPIO DE FILANDIA, DEPARTAMENTO DEL QUINDIO</w:t>
      </w:r>
      <w:r w:rsidRPr="00350A9A">
        <w:rPr>
          <w:rFonts w:ascii="Arial" w:hAnsi="Arial" w:cs="Arial"/>
          <w:sz w:val="20"/>
        </w:rPr>
        <w:t>”, a raíz del cual se suscribió el contrato de obra Pública No 009 de 2024 el 27 de diciembre de 2024, el cual como se ha reportado en los últimos informes presentados por la Gobernación del Quindío, se encuentra finalizado.</w:t>
      </w:r>
    </w:p>
    <w:p w14:paraId="518C20FB" w14:textId="77777777" w:rsidR="00350A9A" w:rsidRPr="00350A9A" w:rsidRDefault="00350A9A" w:rsidP="00350A9A">
      <w:pPr>
        <w:spacing w:after="0"/>
        <w:jc w:val="both"/>
        <w:rPr>
          <w:rFonts w:ascii="Arial" w:hAnsi="Arial" w:cs="Arial"/>
          <w:sz w:val="20"/>
        </w:rPr>
      </w:pPr>
    </w:p>
    <w:p w14:paraId="07DA10A8" w14:textId="63866009" w:rsidR="00350A9A" w:rsidRPr="00350A9A" w:rsidRDefault="00350A9A" w:rsidP="00350A9A">
      <w:pPr>
        <w:jc w:val="both"/>
        <w:rPr>
          <w:rFonts w:ascii="Arial" w:hAnsi="Arial" w:cs="Arial"/>
          <w:sz w:val="20"/>
        </w:rPr>
      </w:pPr>
      <w:r w:rsidRPr="00350A9A">
        <w:rPr>
          <w:rFonts w:ascii="Arial" w:hAnsi="Arial" w:cs="Arial"/>
          <w:sz w:val="20"/>
        </w:rPr>
        <w:t>Ejecutadas las obras de mitigación, se realizó la planeación de las obras definitivas que incluyen la reposición y/o optimización del Colector de Los Andes, las cuales se materializan actualmente a través del Contrato de Obra No. 009 de 2024 “</w:t>
      </w:r>
      <w:r w:rsidRPr="00350A9A">
        <w:rPr>
          <w:rFonts w:ascii="Arial" w:hAnsi="Arial" w:cs="Arial"/>
          <w:i/>
          <w:iCs/>
          <w:sz w:val="20"/>
        </w:rPr>
        <w:t>REPOSICIÓN DE PAVIMENTO RÍGIDO Y OPTIMIZACIÓN DE ACUEDUCTO Y REDES DE ALCANTARILLADO SANITARIO Y PLUVIAL EN EL MUNICIPIO DE FILANDIA”</w:t>
      </w:r>
      <w:r w:rsidRPr="00350A9A">
        <w:rPr>
          <w:rFonts w:ascii="Arial" w:hAnsi="Arial" w:cs="Arial"/>
          <w:sz w:val="20"/>
        </w:rPr>
        <w:t>, a cargo de las Empresas Públicas del Quindío S.A. E.S.P.</w:t>
      </w:r>
    </w:p>
    <w:p w14:paraId="53BDBDD8" w14:textId="351F344E" w:rsidR="00350A9A" w:rsidRPr="00350A9A" w:rsidRDefault="00350A9A" w:rsidP="00350A9A">
      <w:pPr>
        <w:jc w:val="both"/>
        <w:rPr>
          <w:rFonts w:ascii="Arial" w:hAnsi="Arial" w:cs="Arial"/>
          <w:sz w:val="20"/>
        </w:rPr>
      </w:pPr>
      <w:r w:rsidRPr="00350A9A">
        <w:rPr>
          <w:rFonts w:ascii="Arial" w:hAnsi="Arial" w:cs="Arial"/>
          <w:sz w:val="20"/>
        </w:rPr>
        <w:t>Con la ejecución de los dos contratos se logra materializar la solución definitiva de la problemática presentada en el sector y que dio origen a la acción popular, al sustituir la descarga de aguas residuales que género la problemática inicial, por una DESCARGA PLUVIAL (AGUAS LLUVIAS) que no genera ningún impacto de tipo ambiental ni social.</w:t>
      </w:r>
    </w:p>
    <w:p w14:paraId="0926518E" w14:textId="1664A058" w:rsidR="00350A9A" w:rsidRPr="00350A9A" w:rsidRDefault="00350A9A" w:rsidP="00350A9A">
      <w:pPr>
        <w:jc w:val="both"/>
        <w:rPr>
          <w:rFonts w:ascii="Arial" w:hAnsi="Arial" w:cs="Arial"/>
          <w:sz w:val="20"/>
        </w:rPr>
      </w:pPr>
      <w:r w:rsidRPr="00350A9A">
        <w:rPr>
          <w:rFonts w:ascii="Arial" w:hAnsi="Arial" w:cs="Arial"/>
          <w:sz w:val="20"/>
        </w:rPr>
        <w:t>Lo anterior se remite, con el fin de que haga parte del proceso acción popular No. 630001-2333-000-2022-00085-00., y que sirva de insumo en el comité de verificación.</w:t>
      </w:r>
    </w:p>
    <w:p w14:paraId="2824FF7B" w14:textId="77777777" w:rsidR="00894C8B" w:rsidRPr="00350A9A" w:rsidRDefault="00894C8B" w:rsidP="00F24803">
      <w:pPr>
        <w:pStyle w:val="NormalWeb"/>
        <w:ind w:right="191"/>
        <w:rPr>
          <w:rFonts w:ascii="Arial" w:hAnsi="Arial" w:cs="Arial"/>
          <w:sz w:val="20"/>
        </w:rPr>
      </w:pPr>
      <w:r w:rsidRPr="00350A9A">
        <w:rPr>
          <w:rFonts w:ascii="Arial" w:hAnsi="Arial" w:cs="Arial"/>
          <w:sz w:val="20"/>
        </w:rPr>
        <w:t>Cordialmente,</w:t>
      </w:r>
      <w:bookmarkEnd w:id="0"/>
    </w:p>
    <w:p w14:paraId="2E69E023" w14:textId="77777777" w:rsidR="00894C8B" w:rsidRPr="00350A9A" w:rsidRDefault="00894C8B" w:rsidP="00F24803">
      <w:pPr>
        <w:pStyle w:val="NormalWeb"/>
        <w:ind w:right="191"/>
        <w:rPr>
          <w:rFonts w:ascii="Arial" w:hAnsi="Arial" w:cs="Arial"/>
          <w:sz w:val="20"/>
        </w:rPr>
      </w:pPr>
    </w:p>
    <w:p w14:paraId="6E6A01CF" w14:textId="77777777" w:rsidR="009010EE" w:rsidRPr="00350A9A" w:rsidRDefault="009010EE" w:rsidP="009010EE">
      <w:pPr>
        <w:pStyle w:val="Sinespaciado"/>
        <w:rPr>
          <w:rFonts w:ascii="Arial" w:hAnsi="Arial" w:cs="Arial"/>
          <w:sz w:val="20"/>
          <w:szCs w:val="20"/>
          <w:shd w:val="clear" w:color="auto" w:fill="FFFFFF"/>
        </w:rPr>
      </w:pPr>
    </w:p>
    <w:p w14:paraId="73D46087" w14:textId="76D11121" w:rsidR="009010EE" w:rsidRPr="00350A9A" w:rsidRDefault="00350A9A" w:rsidP="009010EE">
      <w:pPr>
        <w:pStyle w:val="Sinespaciado"/>
        <w:rPr>
          <w:rFonts w:ascii="Arial" w:hAnsi="Arial" w:cs="Arial"/>
          <w:b/>
          <w:bCs/>
          <w:sz w:val="20"/>
          <w:szCs w:val="20"/>
        </w:rPr>
      </w:pPr>
      <w:r w:rsidRPr="00350A9A">
        <w:rPr>
          <w:rFonts w:ascii="Arial" w:hAnsi="Arial" w:cs="Arial"/>
          <w:b/>
          <w:bCs/>
          <w:sz w:val="20"/>
          <w:szCs w:val="20"/>
        </w:rPr>
        <w:t>KURT WARTSKI PATIÑO</w:t>
      </w:r>
    </w:p>
    <w:p w14:paraId="3587FE79" w14:textId="148E65FD" w:rsidR="009010EE" w:rsidRPr="00350A9A" w:rsidRDefault="00350A9A" w:rsidP="009010EE">
      <w:pPr>
        <w:pStyle w:val="Sinespaciado"/>
        <w:rPr>
          <w:rFonts w:ascii="Arial" w:hAnsi="Arial" w:cs="Arial"/>
          <w:sz w:val="20"/>
          <w:szCs w:val="20"/>
        </w:rPr>
      </w:pPr>
      <w:r w:rsidRPr="00350A9A">
        <w:rPr>
          <w:rFonts w:ascii="Arial" w:hAnsi="Arial" w:cs="Arial"/>
          <w:sz w:val="20"/>
          <w:szCs w:val="20"/>
        </w:rPr>
        <w:t>Director Operativo de  Aguas y Saneamiento Básico PDA Quindío</w:t>
      </w:r>
      <w:bookmarkStart w:id="1" w:name="_GoBack"/>
      <w:bookmarkEnd w:id="1"/>
    </w:p>
    <w:p w14:paraId="3D3A434C" w14:textId="77777777" w:rsidR="009010EE" w:rsidRPr="00350A9A" w:rsidRDefault="009010EE" w:rsidP="009010EE">
      <w:pPr>
        <w:pStyle w:val="Sinespaciado"/>
        <w:rPr>
          <w:rFonts w:ascii="Arial" w:hAnsi="Arial" w:cs="Arial"/>
          <w:sz w:val="20"/>
          <w:szCs w:val="20"/>
        </w:rPr>
      </w:pPr>
      <w:r w:rsidRPr="00350A9A">
        <w:rPr>
          <w:rFonts w:ascii="Arial" w:hAnsi="Arial" w:cs="Arial"/>
          <w:sz w:val="20"/>
          <w:szCs w:val="20"/>
        </w:rPr>
        <w:t>Departamento del Quindío</w:t>
      </w:r>
      <w:r w:rsidRPr="00350A9A">
        <w:rPr>
          <w:rFonts w:ascii="Arial" w:hAnsi="Arial" w:cs="Arial"/>
          <w:sz w:val="20"/>
          <w:szCs w:val="20"/>
          <w:lang w:eastAsia="es-MX"/>
        </w:rPr>
        <w:fldChar w:fldCharType="begin"/>
      </w:r>
      <w:r w:rsidRPr="00350A9A">
        <w:rPr>
          <w:rFonts w:ascii="Arial" w:hAnsi="Arial" w:cs="Arial"/>
          <w:sz w:val="20"/>
          <w:szCs w:val="20"/>
          <w:lang w:eastAsia="es-MX"/>
        </w:rPr>
        <w:instrText xml:space="preserve"> INCLUDEPICTURE "C:\\var\\folders\\rz\\7dt5ymlx3ldbhppgm_36tkjw0000gn\\T\\com.microsoft.Word\\WebArchiveCopyPasteTempFiles\\page1image2363456" \* MERGEFORMAT </w:instrText>
      </w:r>
      <w:r w:rsidRPr="00350A9A">
        <w:rPr>
          <w:rFonts w:ascii="Arial" w:hAnsi="Arial" w:cs="Arial"/>
          <w:sz w:val="20"/>
          <w:szCs w:val="20"/>
          <w:lang w:eastAsia="es-MX"/>
        </w:rPr>
        <w:fldChar w:fldCharType="end"/>
      </w:r>
    </w:p>
    <w:p w14:paraId="3976FF7F" w14:textId="77777777" w:rsidR="00350A9A" w:rsidRPr="00350A9A" w:rsidRDefault="00350A9A" w:rsidP="009010EE">
      <w:pPr>
        <w:pStyle w:val="Sinespaciado"/>
        <w:rPr>
          <w:rFonts w:ascii="Arial" w:hAnsi="Arial" w:cs="Arial"/>
          <w:sz w:val="20"/>
          <w:szCs w:val="20"/>
        </w:rPr>
      </w:pPr>
    </w:p>
    <w:tbl>
      <w:tblPr>
        <w:tblStyle w:val="Tablaconcuadrcula"/>
        <w:tblW w:w="8944" w:type="dxa"/>
        <w:tblInd w:w="-147" w:type="dxa"/>
        <w:tblLook w:val="04A0" w:firstRow="1" w:lastRow="0" w:firstColumn="1" w:lastColumn="0" w:noHBand="0" w:noVBand="1"/>
      </w:tblPr>
      <w:tblGrid>
        <w:gridCol w:w="2552"/>
        <w:gridCol w:w="6392"/>
      </w:tblGrid>
      <w:tr w:rsidR="00F149D3" w:rsidRPr="00F149D3" w14:paraId="034CF203" w14:textId="77777777" w:rsidTr="00F43536">
        <w:trPr>
          <w:trHeight w:val="188"/>
        </w:trPr>
        <w:tc>
          <w:tcPr>
            <w:tcW w:w="2552" w:type="dxa"/>
            <w:hideMark/>
          </w:tcPr>
          <w:p w14:paraId="6E743045" w14:textId="18717A34" w:rsidR="00F149D3" w:rsidRPr="00350A9A" w:rsidRDefault="00F149D3" w:rsidP="003A4299">
            <w:pPr>
              <w:spacing w:after="0" w:line="240" w:lineRule="auto"/>
              <w:jc w:val="both"/>
              <w:rPr>
                <w:rFonts w:ascii="Arial" w:hAnsi="Arial" w:cs="Arial"/>
                <w:bCs/>
                <w:sz w:val="16"/>
                <w:szCs w:val="16"/>
              </w:rPr>
            </w:pPr>
            <w:r>
              <w:rPr>
                <w:rFonts w:ascii="Arial" w:hAnsi="Arial" w:cs="Arial"/>
                <w:bCs/>
                <w:sz w:val="16"/>
                <w:szCs w:val="16"/>
              </w:rPr>
              <w:t xml:space="preserve">Elaboró </w:t>
            </w:r>
            <w:r w:rsidRPr="00350A9A">
              <w:rPr>
                <w:rFonts w:ascii="Arial" w:hAnsi="Arial" w:cs="Arial"/>
                <w:bCs/>
                <w:sz w:val="16"/>
                <w:szCs w:val="16"/>
              </w:rPr>
              <w:t>Aspectos Jurídicos</w:t>
            </w:r>
            <w:r w:rsidRPr="00350A9A">
              <w:rPr>
                <w:rFonts w:ascii="Arial" w:hAnsi="Arial" w:cs="Arial"/>
                <w:bCs/>
                <w:sz w:val="16"/>
                <w:szCs w:val="16"/>
                <w:lang w:val="es-ES"/>
              </w:rPr>
              <w:t>:</w:t>
            </w:r>
          </w:p>
        </w:tc>
        <w:tc>
          <w:tcPr>
            <w:tcW w:w="6392" w:type="dxa"/>
            <w:hideMark/>
          </w:tcPr>
          <w:p w14:paraId="38006C71" w14:textId="18BBBBB2" w:rsidR="00F149D3" w:rsidRPr="00F149D3" w:rsidRDefault="00F149D3" w:rsidP="003A4299">
            <w:pPr>
              <w:spacing w:after="0" w:line="240" w:lineRule="auto"/>
              <w:jc w:val="both"/>
              <w:rPr>
                <w:rFonts w:ascii="Arial" w:hAnsi="Arial" w:cs="Arial"/>
                <w:sz w:val="16"/>
                <w:szCs w:val="16"/>
              </w:rPr>
            </w:pPr>
            <w:r>
              <w:rPr>
                <w:rFonts w:ascii="Arial" w:hAnsi="Arial" w:cs="Arial"/>
                <w:sz w:val="16"/>
                <w:szCs w:val="16"/>
              </w:rPr>
              <w:t>Carolina Pineda López</w:t>
            </w:r>
            <w:r w:rsidRPr="00350A9A">
              <w:rPr>
                <w:rFonts w:ascii="Arial" w:hAnsi="Arial" w:cs="Arial"/>
                <w:sz w:val="16"/>
                <w:szCs w:val="16"/>
              </w:rPr>
              <w:t>- Abogada contratista Componente Jurídico PDA Quindío</w:t>
            </w:r>
            <w:r>
              <w:rPr>
                <w:rFonts w:ascii="Arial" w:hAnsi="Arial" w:cs="Arial"/>
                <w:sz w:val="16"/>
                <w:szCs w:val="16"/>
              </w:rPr>
              <w:t>.</w:t>
            </w:r>
          </w:p>
        </w:tc>
      </w:tr>
      <w:tr w:rsidR="00350A9A" w:rsidRPr="00350A9A" w14:paraId="43A9C2EE" w14:textId="77777777" w:rsidTr="00F43536">
        <w:trPr>
          <w:trHeight w:val="210"/>
        </w:trPr>
        <w:tc>
          <w:tcPr>
            <w:tcW w:w="2552" w:type="dxa"/>
            <w:hideMark/>
          </w:tcPr>
          <w:p w14:paraId="2EF84192" w14:textId="77777777" w:rsidR="00350A9A" w:rsidRPr="00350A9A" w:rsidRDefault="00350A9A">
            <w:pPr>
              <w:spacing w:after="0" w:line="240" w:lineRule="auto"/>
              <w:jc w:val="both"/>
              <w:rPr>
                <w:rFonts w:ascii="Arial" w:hAnsi="Arial" w:cs="Arial"/>
                <w:bCs/>
                <w:sz w:val="16"/>
                <w:szCs w:val="16"/>
              </w:rPr>
            </w:pPr>
            <w:r w:rsidRPr="00350A9A">
              <w:rPr>
                <w:rFonts w:ascii="Arial" w:hAnsi="Arial" w:cs="Arial"/>
                <w:bCs/>
                <w:sz w:val="16"/>
                <w:szCs w:val="16"/>
              </w:rPr>
              <w:t>Elaboró Aspectos Técnicos</w:t>
            </w:r>
            <w:r w:rsidRPr="00350A9A">
              <w:rPr>
                <w:rFonts w:ascii="Arial" w:hAnsi="Arial" w:cs="Arial"/>
                <w:bCs/>
                <w:sz w:val="16"/>
                <w:szCs w:val="16"/>
                <w:lang w:val="es-ES"/>
              </w:rPr>
              <w:t>:</w:t>
            </w:r>
          </w:p>
        </w:tc>
        <w:tc>
          <w:tcPr>
            <w:tcW w:w="6392" w:type="dxa"/>
            <w:hideMark/>
          </w:tcPr>
          <w:p w14:paraId="04F84633" w14:textId="27312F51" w:rsidR="00350A9A" w:rsidRPr="00350A9A" w:rsidRDefault="00350A9A">
            <w:pPr>
              <w:spacing w:after="0" w:line="240" w:lineRule="auto"/>
              <w:jc w:val="both"/>
              <w:rPr>
                <w:rFonts w:ascii="Arial" w:hAnsi="Arial" w:cs="Arial"/>
                <w:bCs/>
                <w:sz w:val="16"/>
                <w:szCs w:val="16"/>
              </w:rPr>
            </w:pPr>
            <w:r w:rsidRPr="00350A9A">
              <w:rPr>
                <w:rFonts w:ascii="Arial" w:hAnsi="Arial" w:cs="Arial"/>
                <w:bCs/>
                <w:sz w:val="16"/>
                <w:szCs w:val="16"/>
                <w:lang w:val="es-ES_tradnl"/>
              </w:rPr>
              <w:t>Christian Felipe Diaz Bahamon - Ingeniero Civil Contratista- PDA Quindío</w:t>
            </w:r>
            <w:r w:rsidR="00F43536">
              <w:rPr>
                <w:rFonts w:ascii="Arial" w:hAnsi="Arial" w:cs="Arial"/>
                <w:bCs/>
                <w:noProof/>
                <w:sz w:val="16"/>
                <w:szCs w:val="16"/>
                <w:lang w:eastAsia="es-CO"/>
              </w:rPr>
              <w:drawing>
                <wp:inline distT="0" distB="0" distL="0" distR="0" wp14:anchorId="24F0EB2D" wp14:editId="04D7F6F7">
                  <wp:extent cx="516466" cy="28965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FF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1550" cy="309336"/>
                          </a:xfrm>
                          <a:prstGeom prst="rect">
                            <a:avLst/>
                          </a:prstGeom>
                        </pic:spPr>
                      </pic:pic>
                    </a:graphicData>
                  </a:graphic>
                </wp:inline>
              </w:drawing>
            </w:r>
          </w:p>
        </w:tc>
      </w:tr>
      <w:tr w:rsidR="00350A9A" w:rsidRPr="00350A9A" w14:paraId="02C9094F" w14:textId="77777777" w:rsidTr="00F43536">
        <w:trPr>
          <w:trHeight w:val="210"/>
        </w:trPr>
        <w:tc>
          <w:tcPr>
            <w:tcW w:w="2552" w:type="dxa"/>
            <w:hideMark/>
          </w:tcPr>
          <w:p w14:paraId="62A80B56" w14:textId="77777777" w:rsidR="00350A9A" w:rsidRPr="00350A9A" w:rsidRDefault="00350A9A">
            <w:pPr>
              <w:spacing w:after="0" w:line="240" w:lineRule="auto"/>
              <w:jc w:val="both"/>
              <w:rPr>
                <w:rFonts w:ascii="Arial" w:hAnsi="Arial" w:cs="Arial"/>
                <w:bCs/>
                <w:sz w:val="16"/>
                <w:szCs w:val="16"/>
              </w:rPr>
            </w:pPr>
            <w:r w:rsidRPr="00350A9A">
              <w:rPr>
                <w:rFonts w:ascii="Arial" w:hAnsi="Arial" w:cs="Arial"/>
                <w:bCs/>
                <w:sz w:val="16"/>
                <w:szCs w:val="16"/>
              </w:rPr>
              <w:t>Revisó Aspectos Técnicos</w:t>
            </w:r>
            <w:r w:rsidRPr="00350A9A">
              <w:rPr>
                <w:rFonts w:ascii="Arial" w:hAnsi="Arial" w:cs="Arial"/>
                <w:bCs/>
                <w:sz w:val="16"/>
                <w:szCs w:val="16"/>
                <w:lang w:val="es-ES"/>
              </w:rPr>
              <w:t>:</w:t>
            </w:r>
          </w:p>
        </w:tc>
        <w:tc>
          <w:tcPr>
            <w:tcW w:w="6392" w:type="dxa"/>
            <w:hideMark/>
          </w:tcPr>
          <w:p w14:paraId="519515F7" w14:textId="77777777" w:rsidR="00F149D3" w:rsidRDefault="00350A9A">
            <w:pPr>
              <w:spacing w:after="0" w:line="240" w:lineRule="auto"/>
              <w:jc w:val="both"/>
              <w:rPr>
                <w:rFonts w:ascii="Arial" w:hAnsi="Arial" w:cs="Arial"/>
                <w:bCs/>
                <w:sz w:val="16"/>
                <w:szCs w:val="16"/>
                <w:lang w:val="es-ES_tradnl"/>
              </w:rPr>
            </w:pPr>
            <w:r w:rsidRPr="00350A9A">
              <w:rPr>
                <w:rFonts w:ascii="Arial" w:hAnsi="Arial" w:cs="Arial"/>
                <w:bCs/>
                <w:sz w:val="16"/>
                <w:szCs w:val="16"/>
                <w:lang w:val="es-ES_tradnl"/>
              </w:rPr>
              <w:t>Julia Esperanza Pareja - Ingeniero Civil Contratista- PDA Quindío</w:t>
            </w:r>
          </w:p>
          <w:p w14:paraId="63C7CB24" w14:textId="10B38229" w:rsidR="00350A9A" w:rsidRPr="00350A9A" w:rsidRDefault="00350A9A">
            <w:pPr>
              <w:spacing w:after="0" w:line="240" w:lineRule="auto"/>
              <w:jc w:val="both"/>
              <w:rPr>
                <w:rFonts w:ascii="Arial" w:hAnsi="Arial" w:cs="Arial"/>
                <w:bCs/>
                <w:sz w:val="16"/>
                <w:szCs w:val="16"/>
                <w:lang w:val="es-ES_tradnl"/>
              </w:rPr>
            </w:pPr>
            <w:r w:rsidRPr="00350A9A">
              <w:rPr>
                <w:rFonts w:ascii="Arial" w:hAnsi="Arial" w:cs="Arial"/>
                <w:sz w:val="16"/>
                <w:szCs w:val="16"/>
              </w:rPr>
              <w:t>Carolina Pineda López- Abogada contratista componente jurídico PDA Q.</w:t>
            </w:r>
          </w:p>
        </w:tc>
      </w:tr>
      <w:tr w:rsidR="00350A9A" w:rsidRPr="00350A9A" w14:paraId="2C7A7F04" w14:textId="77777777" w:rsidTr="00F43536">
        <w:trPr>
          <w:trHeight w:val="188"/>
        </w:trPr>
        <w:tc>
          <w:tcPr>
            <w:tcW w:w="2552" w:type="dxa"/>
            <w:hideMark/>
          </w:tcPr>
          <w:p w14:paraId="7576DE62" w14:textId="77777777" w:rsidR="00350A9A" w:rsidRPr="00350A9A" w:rsidRDefault="00350A9A">
            <w:pPr>
              <w:spacing w:after="0" w:line="240" w:lineRule="auto"/>
              <w:jc w:val="both"/>
              <w:rPr>
                <w:rFonts w:ascii="Arial" w:hAnsi="Arial" w:cs="Arial"/>
                <w:bCs/>
                <w:sz w:val="16"/>
                <w:szCs w:val="16"/>
              </w:rPr>
            </w:pPr>
            <w:r w:rsidRPr="00350A9A">
              <w:rPr>
                <w:rFonts w:ascii="Arial" w:hAnsi="Arial" w:cs="Arial"/>
                <w:bCs/>
                <w:sz w:val="16"/>
                <w:szCs w:val="16"/>
              </w:rPr>
              <w:t>Revisó Aspectos Jurídicos</w:t>
            </w:r>
            <w:r w:rsidRPr="00350A9A">
              <w:rPr>
                <w:rFonts w:ascii="Arial" w:hAnsi="Arial" w:cs="Arial"/>
                <w:bCs/>
                <w:sz w:val="16"/>
                <w:szCs w:val="16"/>
                <w:lang w:val="es-ES"/>
              </w:rPr>
              <w:t>:</w:t>
            </w:r>
          </w:p>
        </w:tc>
        <w:tc>
          <w:tcPr>
            <w:tcW w:w="6392" w:type="dxa"/>
            <w:hideMark/>
          </w:tcPr>
          <w:p w14:paraId="6C3E48C4" w14:textId="743CDADA" w:rsidR="00F149D3" w:rsidRPr="00F149D3" w:rsidRDefault="00350A9A">
            <w:pPr>
              <w:spacing w:after="0" w:line="240" w:lineRule="auto"/>
              <w:jc w:val="both"/>
              <w:rPr>
                <w:rFonts w:ascii="Arial" w:hAnsi="Arial" w:cs="Arial"/>
                <w:sz w:val="16"/>
                <w:szCs w:val="16"/>
              </w:rPr>
            </w:pPr>
            <w:r w:rsidRPr="00350A9A">
              <w:rPr>
                <w:rFonts w:ascii="Arial" w:hAnsi="Arial" w:cs="Arial"/>
                <w:sz w:val="16"/>
                <w:szCs w:val="16"/>
              </w:rPr>
              <w:t>Claudia Vanessa De La Vega Calle- Abogada contratista Componente Jurídico PDA Quindío</w:t>
            </w:r>
            <w:r w:rsidR="00F149D3">
              <w:rPr>
                <w:rFonts w:ascii="Arial" w:hAnsi="Arial" w:cs="Arial"/>
                <w:sz w:val="16"/>
                <w:szCs w:val="16"/>
              </w:rPr>
              <w:t>.</w:t>
            </w:r>
          </w:p>
        </w:tc>
      </w:tr>
    </w:tbl>
    <w:p w14:paraId="21EB7A2F" w14:textId="10B031F9" w:rsidR="00C22475" w:rsidRPr="00350A9A" w:rsidRDefault="00C22475" w:rsidP="00350A9A">
      <w:pPr>
        <w:pStyle w:val="Sinespaciado"/>
        <w:spacing w:line="276" w:lineRule="auto"/>
        <w:ind w:right="191"/>
        <w:jc w:val="both"/>
        <w:rPr>
          <w:rFonts w:ascii="Arial" w:hAnsi="Arial" w:cs="Arial"/>
          <w:sz w:val="20"/>
          <w:szCs w:val="20"/>
        </w:rPr>
      </w:pPr>
    </w:p>
    <w:p w14:paraId="65148D1C" w14:textId="77777777" w:rsidR="00326779" w:rsidRPr="00350A9A" w:rsidRDefault="00326779" w:rsidP="00F24803">
      <w:pPr>
        <w:ind w:right="191"/>
        <w:rPr>
          <w:rFonts w:ascii="Arial" w:hAnsi="Arial" w:cs="Arial"/>
          <w:sz w:val="20"/>
        </w:rPr>
      </w:pPr>
    </w:p>
    <w:sectPr w:rsidR="00326779" w:rsidRPr="00350A9A" w:rsidSect="00F24803">
      <w:headerReference w:type="default" r:id="rId9"/>
      <w:pgSz w:w="12240" w:h="18720" w:code="161"/>
      <w:pgMar w:top="1417" w:right="1701" w:bottom="1417" w:left="1701" w:header="1134"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2D7A7" w14:textId="77777777" w:rsidR="00E30430" w:rsidRDefault="00E30430">
      <w:pPr>
        <w:spacing w:after="0" w:line="240" w:lineRule="auto"/>
      </w:pPr>
      <w:r>
        <w:separator/>
      </w:r>
    </w:p>
  </w:endnote>
  <w:endnote w:type="continuationSeparator" w:id="0">
    <w:p w14:paraId="5810546A" w14:textId="77777777" w:rsidR="00E30430" w:rsidRDefault="00E3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9C8BD" w14:textId="77777777" w:rsidR="00E30430" w:rsidRDefault="00E30430">
      <w:pPr>
        <w:spacing w:after="0" w:line="240" w:lineRule="auto"/>
      </w:pPr>
      <w:r>
        <w:separator/>
      </w:r>
    </w:p>
  </w:footnote>
  <w:footnote w:type="continuationSeparator" w:id="0">
    <w:p w14:paraId="043CF7D1" w14:textId="77777777" w:rsidR="00E30430" w:rsidRDefault="00E304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274DB" w14:textId="77777777" w:rsidR="00B003EB" w:rsidRDefault="00E17DC2">
    <w:pPr>
      <w:pStyle w:val="Encabezado"/>
    </w:pPr>
    <w:r>
      <w:rPr>
        <w:noProof/>
        <w:lang w:eastAsia="es-CO"/>
      </w:rPr>
      <w:drawing>
        <wp:anchor distT="0" distB="0" distL="114300" distR="114300" simplePos="0" relativeHeight="251658240" behindDoc="0" locked="0" layoutInCell="1" allowOverlap="1" wp14:anchorId="70A36D29" wp14:editId="489FB5B4">
          <wp:simplePos x="0" y="0"/>
          <wp:positionH relativeFrom="page">
            <wp:align>right</wp:align>
          </wp:positionH>
          <wp:positionV relativeFrom="page">
            <wp:align>bottom</wp:align>
          </wp:positionV>
          <wp:extent cx="7760970" cy="1002728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760970" cy="100272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9264" behindDoc="1" locked="0" layoutInCell="1" allowOverlap="1" wp14:anchorId="320AA551" wp14:editId="5D74CF9E">
          <wp:simplePos x="0" y="0"/>
          <wp:positionH relativeFrom="page">
            <wp:align>right</wp:align>
          </wp:positionH>
          <wp:positionV relativeFrom="paragraph">
            <wp:posOffset>-720090</wp:posOffset>
          </wp:positionV>
          <wp:extent cx="7764145" cy="1004760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stretch>
                    <a:fillRect/>
                  </a:stretch>
                </pic:blipFill>
                <pic:spPr>
                  <a:xfrm>
                    <a:off x="0" y="0"/>
                    <a:ext cx="7764145" cy="10047605"/>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66D9B386" w14:textId="77777777" w:rsidR="00B003EB" w:rsidRDefault="00B003E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7E8D"/>
    <w:multiLevelType w:val="hybridMultilevel"/>
    <w:tmpl w:val="FB0223BE"/>
    <w:lvl w:ilvl="0" w:tplc="D3DC21FA">
      <w:start w:val="2026"/>
      <w:numFmt w:val="bullet"/>
      <w:lvlText w:val="-"/>
      <w:lvlJc w:val="left"/>
      <w:pPr>
        <w:ind w:left="1936" w:hanging="360"/>
      </w:pPr>
      <w:rPr>
        <w:rFonts w:ascii="Arial Narrow" w:eastAsiaTheme="minorHAnsi" w:hAnsi="Arial Narrow" w:cs="Times New Roman" w:hint="default"/>
      </w:rPr>
    </w:lvl>
    <w:lvl w:ilvl="1" w:tplc="080A0003" w:tentative="1">
      <w:start w:val="1"/>
      <w:numFmt w:val="bullet"/>
      <w:lvlText w:val="o"/>
      <w:lvlJc w:val="left"/>
      <w:pPr>
        <w:ind w:left="2656" w:hanging="360"/>
      </w:pPr>
      <w:rPr>
        <w:rFonts w:ascii="Courier New" w:hAnsi="Courier New" w:cs="Courier New" w:hint="default"/>
      </w:rPr>
    </w:lvl>
    <w:lvl w:ilvl="2" w:tplc="080A0005" w:tentative="1">
      <w:start w:val="1"/>
      <w:numFmt w:val="bullet"/>
      <w:lvlText w:val=""/>
      <w:lvlJc w:val="left"/>
      <w:pPr>
        <w:ind w:left="3376" w:hanging="360"/>
      </w:pPr>
      <w:rPr>
        <w:rFonts w:ascii="Wingdings" w:hAnsi="Wingdings" w:hint="default"/>
      </w:rPr>
    </w:lvl>
    <w:lvl w:ilvl="3" w:tplc="080A0001" w:tentative="1">
      <w:start w:val="1"/>
      <w:numFmt w:val="bullet"/>
      <w:lvlText w:val=""/>
      <w:lvlJc w:val="left"/>
      <w:pPr>
        <w:ind w:left="4096" w:hanging="360"/>
      </w:pPr>
      <w:rPr>
        <w:rFonts w:ascii="Symbol" w:hAnsi="Symbol" w:hint="default"/>
      </w:rPr>
    </w:lvl>
    <w:lvl w:ilvl="4" w:tplc="080A0003" w:tentative="1">
      <w:start w:val="1"/>
      <w:numFmt w:val="bullet"/>
      <w:lvlText w:val="o"/>
      <w:lvlJc w:val="left"/>
      <w:pPr>
        <w:ind w:left="4816" w:hanging="360"/>
      </w:pPr>
      <w:rPr>
        <w:rFonts w:ascii="Courier New" w:hAnsi="Courier New" w:cs="Courier New" w:hint="default"/>
      </w:rPr>
    </w:lvl>
    <w:lvl w:ilvl="5" w:tplc="080A0005" w:tentative="1">
      <w:start w:val="1"/>
      <w:numFmt w:val="bullet"/>
      <w:lvlText w:val=""/>
      <w:lvlJc w:val="left"/>
      <w:pPr>
        <w:ind w:left="5536" w:hanging="360"/>
      </w:pPr>
      <w:rPr>
        <w:rFonts w:ascii="Wingdings" w:hAnsi="Wingdings" w:hint="default"/>
      </w:rPr>
    </w:lvl>
    <w:lvl w:ilvl="6" w:tplc="080A0001" w:tentative="1">
      <w:start w:val="1"/>
      <w:numFmt w:val="bullet"/>
      <w:lvlText w:val=""/>
      <w:lvlJc w:val="left"/>
      <w:pPr>
        <w:ind w:left="6256" w:hanging="360"/>
      </w:pPr>
      <w:rPr>
        <w:rFonts w:ascii="Symbol" w:hAnsi="Symbol" w:hint="default"/>
      </w:rPr>
    </w:lvl>
    <w:lvl w:ilvl="7" w:tplc="080A0003" w:tentative="1">
      <w:start w:val="1"/>
      <w:numFmt w:val="bullet"/>
      <w:lvlText w:val="o"/>
      <w:lvlJc w:val="left"/>
      <w:pPr>
        <w:ind w:left="6976" w:hanging="360"/>
      </w:pPr>
      <w:rPr>
        <w:rFonts w:ascii="Courier New" w:hAnsi="Courier New" w:cs="Courier New" w:hint="default"/>
      </w:rPr>
    </w:lvl>
    <w:lvl w:ilvl="8" w:tplc="080A0005" w:tentative="1">
      <w:start w:val="1"/>
      <w:numFmt w:val="bullet"/>
      <w:lvlText w:val=""/>
      <w:lvlJc w:val="left"/>
      <w:pPr>
        <w:ind w:left="7696" w:hanging="360"/>
      </w:pPr>
      <w:rPr>
        <w:rFonts w:ascii="Wingdings" w:hAnsi="Wingdings" w:hint="default"/>
      </w:rPr>
    </w:lvl>
  </w:abstractNum>
  <w:abstractNum w:abstractNumId="1">
    <w:nsid w:val="02D675BB"/>
    <w:multiLevelType w:val="multilevel"/>
    <w:tmpl w:val="9B686C90"/>
    <w:lvl w:ilvl="0">
      <w:start w:val="1"/>
      <w:numFmt w:val="decimal"/>
      <w:lvlText w:val="%1."/>
      <w:lvlJc w:val="left"/>
      <w:pPr>
        <w:ind w:left="720" w:hanging="360"/>
      </w:pPr>
      <w:rPr>
        <w:b/>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nsid w:val="03D65F83"/>
    <w:multiLevelType w:val="hybridMultilevel"/>
    <w:tmpl w:val="C49072C0"/>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84B4C27"/>
    <w:multiLevelType w:val="hybridMultilevel"/>
    <w:tmpl w:val="94A4D424"/>
    <w:lvl w:ilvl="0" w:tplc="0110021E">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0FD759D5"/>
    <w:multiLevelType w:val="hybridMultilevel"/>
    <w:tmpl w:val="18A6FA7A"/>
    <w:lvl w:ilvl="0" w:tplc="D3DC21FA">
      <w:start w:val="2026"/>
      <w:numFmt w:val="bullet"/>
      <w:lvlText w:val="-"/>
      <w:lvlJc w:val="left"/>
      <w:pPr>
        <w:ind w:left="720" w:hanging="360"/>
      </w:pPr>
      <w:rPr>
        <w:rFonts w:ascii="Arial Narrow" w:eastAsiaTheme="minorHAns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1227864"/>
    <w:multiLevelType w:val="hybridMultilevel"/>
    <w:tmpl w:val="F26CBED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8762321"/>
    <w:multiLevelType w:val="multilevel"/>
    <w:tmpl w:val="E5129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A7479D"/>
    <w:multiLevelType w:val="hybridMultilevel"/>
    <w:tmpl w:val="2150700C"/>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DA14E2C"/>
    <w:multiLevelType w:val="multilevel"/>
    <w:tmpl w:val="50903C6C"/>
    <w:lvl w:ilvl="0">
      <w:start w:val="2"/>
      <w:numFmt w:val="decimal"/>
      <w:lvlText w:val="%1."/>
      <w:lvlJc w:val="left"/>
      <w:pPr>
        <w:ind w:left="390" w:hanging="390"/>
      </w:pPr>
      <w:rPr>
        <w:b/>
      </w:rPr>
    </w:lvl>
    <w:lvl w:ilvl="1">
      <w:start w:val="1"/>
      <w:numFmt w:val="decimal"/>
      <w:lvlText w:val="%1.%2."/>
      <w:lvlJc w:val="left"/>
      <w:pPr>
        <w:ind w:left="720" w:hanging="720"/>
      </w:pPr>
      <w:rPr>
        <w:b/>
        <w:i w:val="0"/>
      </w:rPr>
    </w:lvl>
    <w:lvl w:ilvl="2">
      <w:start w:val="1"/>
      <w:numFmt w:val="decimal"/>
      <w:lvlText w:val="%1.%2.%3."/>
      <w:lvlJc w:val="left"/>
      <w:pPr>
        <w:ind w:left="720" w:hanging="720"/>
      </w:pPr>
    </w:lvl>
    <w:lvl w:ilvl="3">
      <w:start w:val="1"/>
      <w:numFmt w:val="decimal"/>
      <w:lvlText w:val="%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nsid w:val="22E55EF4"/>
    <w:multiLevelType w:val="hybridMultilevel"/>
    <w:tmpl w:val="C94057B8"/>
    <w:lvl w:ilvl="0" w:tplc="584A7E38">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nsid w:val="29FF556A"/>
    <w:multiLevelType w:val="hybridMultilevel"/>
    <w:tmpl w:val="2A265864"/>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AC15AA5"/>
    <w:multiLevelType w:val="hybridMultilevel"/>
    <w:tmpl w:val="48D8D63E"/>
    <w:lvl w:ilvl="0" w:tplc="24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BCB3DA7"/>
    <w:multiLevelType w:val="hybridMultilevel"/>
    <w:tmpl w:val="AC12BD9E"/>
    <w:lvl w:ilvl="0" w:tplc="D6F0777E">
      <w:start w:val="1"/>
      <w:numFmt w:val="decimal"/>
      <w:lvlText w:val="%1-"/>
      <w:lvlJc w:val="left"/>
      <w:pPr>
        <w:ind w:left="1068" w:hanging="360"/>
      </w:pPr>
      <w:rPr>
        <w:rFonts w:hint="default"/>
        <w:b/>
        <w:bCs/>
        <w:color w:val="auto"/>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
    <w:nsid w:val="2E1217FE"/>
    <w:multiLevelType w:val="hybridMultilevel"/>
    <w:tmpl w:val="65F865D6"/>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EBF1DEF"/>
    <w:multiLevelType w:val="hybridMultilevel"/>
    <w:tmpl w:val="6694B124"/>
    <w:lvl w:ilvl="0" w:tplc="7924D59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18B603B"/>
    <w:multiLevelType w:val="hybridMultilevel"/>
    <w:tmpl w:val="12E68806"/>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2F80CA9"/>
    <w:multiLevelType w:val="hybridMultilevel"/>
    <w:tmpl w:val="1DF46694"/>
    <w:lvl w:ilvl="0" w:tplc="240A0009">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nsid w:val="3F4B586F"/>
    <w:multiLevelType w:val="hybridMultilevel"/>
    <w:tmpl w:val="BB4A7D58"/>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1145CAF"/>
    <w:multiLevelType w:val="hybridMultilevel"/>
    <w:tmpl w:val="E794C4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8680DB6"/>
    <w:multiLevelType w:val="hybridMultilevel"/>
    <w:tmpl w:val="7D8E36A2"/>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4BF69BD"/>
    <w:multiLevelType w:val="hybridMultilevel"/>
    <w:tmpl w:val="964C8DE4"/>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93E6591"/>
    <w:multiLevelType w:val="hybridMultilevel"/>
    <w:tmpl w:val="8FD0AB08"/>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97C41C6"/>
    <w:multiLevelType w:val="hybridMultilevel"/>
    <w:tmpl w:val="D71AC016"/>
    <w:lvl w:ilvl="0" w:tplc="EB2A4EC8">
      <w:start w:val="1"/>
      <w:numFmt w:val="decimal"/>
      <w:lvlText w:val="%1."/>
      <w:lvlJc w:val="left"/>
      <w:pPr>
        <w:ind w:left="720" w:hanging="360"/>
      </w:pPr>
      <w:rPr>
        <w:i w:val="0"/>
        <w:sz w:val="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nsid w:val="62C73DEC"/>
    <w:multiLevelType w:val="hybridMultilevel"/>
    <w:tmpl w:val="6AACDE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64266192"/>
    <w:multiLevelType w:val="hybridMultilevel"/>
    <w:tmpl w:val="61CA118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666914AB"/>
    <w:multiLevelType w:val="hybridMultilevel"/>
    <w:tmpl w:val="490CADE6"/>
    <w:lvl w:ilvl="0" w:tplc="D3DC21FA">
      <w:start w:val="2026"/>
      <w:numFmt w:val="bullet"/>
      <w:lvlText w:val="-"/>
      <w:lvlJc w:val="left"/>
      <w:pPr>
        <w:ind w:left="720" w:hanging="360"/>
      </w:pPr>
      <w:rPr>
        <w:rFonts w:ascii="Arial Narrow" w:eastAsiaTheme="minorHAns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DA53155"/>
    <w:multiLevelType w:val="hybridMultilevel"/>
    <w:tmpl w:val="264ED6C0"/>
    <w:lvl w:ilvl="0" w:tplc="286631F0">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EC42F02"/>
    <w:multiLevelType w:val="hybridMultilevel"/>
    <w:tmpl w:val="52AE4F02"/>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F9329BD"/>
    <w:multiLevelType w:val="hybridMultilevel"/>
    <w:tmpl w:val="EB6E94B8"/>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1D6676D"/>
    <w:multiLevelType w:val="hybridMultilevel"/>
    <w:tmpl w:val="0FDA6AD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3793F9D"/>
    <w:multiLevelType w:val="hybridMultilevel"/>
    <w:tmpl w:val="72EE6EFE"/>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739D26C8"/>
    <w:multiLevelType w:val="hybridMultilevel"/>
    <w:tmpl w:val="E22A08C2"/>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7E863968"/>
    <w:multiLevelType w:val="hybridMultilevel"/>
    <w:tmpl w:val="2182BCBC"/>
    <w:lvl w:ilvl="0" w:tplc="4B30D61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5"/>
  </w:num>
  <w:num w:numId="8">
    <w:abstractNumId w:val="26"/>
  </w:num>
  <w:num w:numId="9">
    <w:abstractNumId w:val="23"/>
  </w:num>
  <w:num w:numId="10">
    <w:abstractNumId w:val="18"/>
  </w:num>
  <w:num w:numId="11">
    <w:abstractNumId w:val="14"/>
  </w:num>
  <w:num w:numId="12">
    <w:abstractNumId w:val="13"/>
  </w:num>
  <w:num w:numId="13">
    <w:abstractNumId w:val="2"/>
  </w:num>
  <w:num w:numId="14">
    <w:abstractNumId w:val="7"/>
  </w:num>
  <w:num w:numId="15">
    <w:abstractNumId w:val="27"/>
  </w:num>
  <w:num w:numId="16">
    <w:abstractNumId w:val="32"/>
  </w:num>
  <w:num w:numId="17">
    <w:abstractNumId w:val="17"/>
  </w:num>
  <w:num w:numId="18">
    <w:abstractNumId w:val="21"/>
  </w:num>
  <w:num w:numId="19">
    <w:abstractNumId w:val="30"/>
  </w:num>
  <w:num w:numId="20">
    <w:abstractNumId w:val="10"/>
  </w:num>
  <w:num w:numId="21">
    <w:abstractNumId w:val="19"/>
  </w:num>
  <w:num w:numId="22">
    <w:abstractNumId w:val="20"/>
  </w:num>
  <w:num w:numId="23">
    <w:abstractNumId w:val="28"/>
  </w:num>
  <w:num w:numId="24">
    <w:abstractNumId w:val="15"/>
  </w:num>
  <w:num w:numId="25">
    <w:abstractNumId w:val="31"/>
  </w:num>
  <w:num w:numId="26">
    <w:abstractNumId w:val="12"/>
  </w:num>
  <w:num w:numId="27">
    <w:abstractNumId w:val="3"/>
  </w:num>
  <w:num w:numId="28">
    <w:abstractNumId w:val="0"/>
  </w:num>
  <w:num w:numId="29">
    <w:abstractNumId w:val="16"/>
  </w:num>
  <w:num w:numId="30">
    <w:abstractNumId w:val="11"/>
  </w:num>
  <w:num w:numId="31">
    <w:abstractNumId w:val="25"/>
  </w:num>
  <w:num w:numId="32">
    <w:abstractNumId w:val="4"/>
  </w:num>
  <w:num w:numId="33">
    <w:abstractNumId w:val="2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3EB"/>
    <w:rsid w:val="00010CCA"/>
    <w:rsid w:val="0001327D"/>
    <w:rsid w:val="00014F3E"/>
    <w:rsid w:val="000222B2"/>
    <w:rsid w:val="00026509"/>
    <w:rsid w:val="00031035"/>
    <w:rsid w:val="00032C0F"/>
    <w:rsid w:val="00033AF8"/>
    <w:rsid w:val="0004283B"/>
    <w:rsid w:val="0004702B"/>
    <w:rsid w:val="000507EB"/>
    <w:rsid w:val="00054155"/>
    <w:rsid w:val="0005640A"/>
    <w:rsid w:val="00071D7B"/>
    <w:rsid w:val="00072BC9"/>
    <w:rsid w:val="00074FEE"/>
    <w:rsid w:val="00076233"/>
    <w:rsid w:val="000863E5"/>
    <w:rsid w:val="00094220"/>
    <w:rsid w:val="000966F9"/>
    <w:rsid w:val="000A180F"/>
    <w:rsid w:val="000B1A06"/>
    <w:rsid w:val="000B65D5"/>
    <w:rsid w:val="000C2495"/>
    <w:rsid w:val="000C7ABE"/>
    <w:rsid w:val="000D2D82"/>
    <w:rsid w:val="000E0ECC"/>
    <w:rsid w:val="000E63F0"/>
    <w:rsid w:val="001001F3"/>
    <w:rsid w:val="00101B21"/>
    <w:rsid w:val="0011670E"/>
    <w:rsid w:val="00120FD0"/>
    <w:rsid w:val="00140C33"/>
    <w:rsid w:val="001440F0"/>
    <w:rsid w:val="001467CE"/>
    <w:rsid w:val="00150051"/>
    <w:rsid w:val="00154427"/>
    <w:rsid w:val="00170F22"/>
    <w:rsid w:val="001729FE"/>
    <w:rsid w:val="00180084"/>
    <w:rsid w:val="001813E4"/>
    <w:rsid w:val="00196714"/>
    <w:rsid w:val="001A711E"/>
    <w:rsid w:val="001B4474"/>
    <w:rsid w:val="001C2C34"/>
    <w:rsid w:val="001C48A2"/>
    <w:rsid w:val="001E0FC9"/>
    <w:rsid w:val="001E164F"/>
    <w:rsid w:val="001E53FD"/>
    <w:rsid w:val="00205408"/>
    <w:rsid w:val="002100A2"/>
    <w:rsid w:val="0021317F"/>
    <w:rsid w:val="00215A54"/>
    <w:rsid w:val="00221B1C"/>
    <w:rsid w:val="002272A1"/>
    <w:rsid w:val="00231013"/>
    <w:rsid w:val="0023447A"/>
    <w:rsid w:val="002352D3"/>
    <w:rsid w:val="00250F61"/>
    <w:rsid w:val="002514CA"/>
    <w:rsid w:val="002531E2"/>
    <w:rsid w:val="00264696"/>
    <w:rsid w:val="00264F4E"/>
    <w:rsid w:val="002657A9"/>
    <w:rsid w:val="00282A7F"/>
    <w:rsid w:val="00284CE0"/>
    <w:rsid w:val="00291743"/>
    <w:rsid w:val="00296ECD"/>
    <w:rsid w:val="00297787"/>
    <w:rsid w:val="002A5737"/>
    <w:rsid w:val="002B101E"/>
    <w:rsid w:val="002B1AC4"/>
    <w:rsid w:val="002B5AC5"/>
    <w:rsid w:val="002C036B"/>
    <w:rsid w:val="002C17A1"/>
    <w:rsid w:val="002C3E5E"/>
    <w:rsid w:val="002C57A1"/>
    <w:rsid w:val="002C5EE2"/>
    <w:rsid w:val="002C7B0D"/>
    <w:rsid w:val="002E0FAB"/>
    <w:rsid w:val="002F189C"/>
    <w:rsid w:val="0030453A"/>
    <w:rsid w:val="00314CFD"/>
    <w:rsid w:val="00326779"/>
    <w:rsid w:val="003479A2"/>
    <w:rsid w:val="00350A9A"/>
    <w:rsid w:val="00350C6C"/>
    <w:rsid w:val="003533D8"/>
    <w:rsid w:val="00364DC3"/>
    <w:rsid w:val="00374D24"/>
    <w:rsid w:val="00377276"/>
    <w:rsid w:val="003775D1"/>
    <w:rsid w:val="00385E37"/>
    <w:rsid w:val="00391F1E"/>
    <w:rsid w:val="00392CEE"/>
    <w:rsid w:val="0039424D"/>
    <w:rsid w:val="00395D80"/>
    <w:rsid w:val="003A21C7"/>
    <w:rsid w:val="003A578C"/>
    <w:rsid w:val="003B0FF2"/>
    <w:rsid w:val="003B5A2A"/>
    <w:rsid w:val="003C30F5"/>
    <w:rsid w:val="003E20FE"/>
    <w:rsid w:val="003F30D9"/>
    <w:rsid w:val="003F4B57"/>
    <w:rsid w:val="004042B9"/>
    <w:rsid w:val="00404463"/>
    <w:rsid w:val="0041563A"/>
    <w:rsid w:val="0042009A"/>
    <w:rsid w:val="004233F8"/>
    <w:rsid w:val="00424376"/>
    <w:rsid w:val="00425322"/>
    <w:rsid w:val="0044653B"/>
    <w:rsid w:val="00453DC8"/>
    <w:rsid w:val="00462EB7"/>
    <w:rsid w:val="004753D2"/>
    <w:rsid w:val="0047744D"/>
    <w:rsid w:val="00480330"/>
    <w:rsid w:val="00484DC0"/>
    <w:rsid w:val="00486C73"/>
    <w:rsid w:val="00496A79"/>
    <w:rsid w:val="004B528D"/>
    <w:rsid w:val="004B6811"/>
    <w:rsid w:val="004C54D1"/>
    <w:rsid w:val="004D3822"/>
    <w:rsid w:val="004E59F2"/>
    <w:rsid w:val="004F2EF7"/>
    <w:rsid w:val="004F3580"/>
    <w:rsid w:val="004F447C"/>
    <w:rsid w:val="004F52E4"/>
    <w:rsid w:val="005026A6"/>
    <w:rsid w:val="00513AF9"/>
    <w:rsid w:val="0051559B"/>
    <w:rsid w:val="00537A7A"/>
    <w:rsid w:val="00544263"/>
    <w:rsid w:val="00551D6B"/>
    <w:rsid w:val="00560571"/>
    <w:rsid w:val="0057331D"/>
    <w:rsid w:val="00586120"/>
    <w:rsid w:val="005B01B3"/>
    <w:rsid w:val="005C0A9E"/>
    <w:rsid w:val="005C144A"/>
    <w:rsid w:val="005E05CA"/>
    <w:rsid w:val="005F26C8"/>
    <w:rsid w:val="005F44A1"/>
    <w:rsid w:val="0060137C"/>
    <w:rsid w:val="00610C22"/>
    <w:rsid w:val="00615AC8"/>
    <w:rsid w:val="00616CF2"/>
    <w:rsid w:val="00624B86"/>
    <w:rsid w:val="00624E1E"/>
    <w:rsid w:val="006318EF"/>
    <w:rsid w:val="006333C1"/>
    <w:rsid w:val="006347F8"/>
    <w:rsid w:val="00674FFE"/>
    <w:rsid w:val="006847A8"/>
    <w:rsid w:val="006928CB"/>
    <w:rsid w:val="006A29DB"/>
    <w:rsid w:val="006A3F94"/>
    <w:rsid w:val="006A4F1A"/>
    <w:rsid w:val="006A6764"/>
    <w:rsid w:val="006A7139"/>
    <w:rsid w:val="006B7145"/>
    <w:rsid w:val="006C176C"/>
    <w:rsid w:val="006D3DE3"/>
    <w:rsid w:val="006E188C"/>
    <w:rsid w:val="006E340E"/>
    <w:rsid w:val="006F2735"/>
    <w:rsid w:val="00700A54"/>
    <w:rsid w:val="00700E30"/>
    <w:rsid w:val="0071044D"/>
    <w:rsid w:val="007139F4"/>
    <w:rsid w:val="00713A8C"/>
    <w:rsid w:val="00713F9D"/>
    <w:rsid w:val="007215CE"/>
    <w:rsid w:val="00724492"/>
    <w:rsid w:val="00727518"/>
    <w:rsid w:val="00745EA3"/>
    <w:rsid w:val="007471F0"/>
    <w:rsid w:val="00762CA3"/>
    <w:rsid w:val="0076336F"/>
    <w:rsid w:val="00766311"/>
    <w:rsid w:val="00774FCE"/>
    <w:rsid w:val="007753D5"/>
    <w:rsid w:val="00791757"/>
    <w:rsid w:val="00795073"/>
    <w:rsid w:val="0079520E"/>
    <w:rsid w:val="007A0CE8"/>
    <w:rsid w:val="007A0CF1"/>
    <w:rsid w:val="007A0DD9"/>
    <w:rsid w:val="007A16F1"/>
    <w:rsid w:val="007A5586"/>
    <w:rsid w:val="007D5387"/>
    <w:rsid w:val="007D67CD"/>
    <w:rsid w:val="007E54EB"/>
    <w:rsid w:val="007E5A90"/>
    <w:rsid w:val="00805793"/>
    <w:rsid w:val="008058F1"/>
    <w:rsid w:val="00805CAC"/>
    <w:rsid w:val="008217FE"/>
    <w:rsid w:val="00821C57"/>
    <w:rsid w:val="00823FC8"/>
    <w:rsid w:val="00824EEE"/>
    <w:rsid w:val="0083094E"/>
    <w:rsid w:val="00835A4D"/>
    <w:rsid w:val="0084171B"/>
    <w:rsid w:val="00867629"/>
    <w:rsid w:val="0087748B"/>
    <w:rsid w:val="00881991"/>
    <w:rsid w:val="00894C8B"/>
    <w:rsid w:val="00895B36"/>
    <w:rsid w:val="008967CF"/>
    <w:rsid w:val="008A5E26"/>
    <w:rsid w:val="008B0A87"/>
    <w:rsid w:val="008B1F17"/>
    <w:rsid w:val="008C5C6A"/>
    <w:rsid w:val="008C5F07"/>
    <w:rsid w:val="008D195C"/>
    <w:rsid w:val="008D3837"/>
    <w:rsid w:val="008D6D49"/>
    <w:rsid w:val="008E2489"/>
    <w:rsid w:val="008E6CAE"/>
    <w:rsid w:val="008F7B91"/>
    <w:rsid w:val="008F7F56"/>
    <w:rsid w:val="009010EE"/>
    <w:rsid w:val="00901F88"/>
    <w:rsid w:val="009041D0"/>
    <w:rsid w:val="009104EE"/>
    <w:rsid w:val="0091155E"/>
    <w:rsid w:val="00913B3A"/>
    <w:rsid w:val="00914084"/>
    <w:rsid w:val="00917839"/>
    <w:rsid w:val="00917B65"/>
    <w:rsid w:val="00917C14"/>
    <w:rsid w:val="00921A8A"/>
    <w:rsid w:val="00933740"/>
    <w:rsid w:val="00933834"/>
    <w:rsid w:val="009348B7"/>
    <w:rsid w:val="0093532D"/>
    <w:rsid w:val="009365AB"/>
    <w:rsid w:val="00957BF3"/>
    <w:rsid w:val="00960D44"/>
    <w:rsid w:val="00963685"/>
    <w:rsid w:val="0096572C"/>
    <w:rsid w:val="00965ED3"/>
    <w:rsid w:val="00967CC1"/>
    <w:rsid w:val="00972E0D"/>
    <w:rsid w:val="009A2784"/>
    <w:rsid w:val="009A4340"/>
    <w:rsid w:val="009B5539"/>
    <w:rsid w:val="009C06A3"/>
    <w:rsid w:val="009D2A42"/>
    <w:rsid w:val="009D632B"/>
    <w:rsid w:val="009D710F"/>
    <w:rsid w:val="009D7C35"/>
    <w:rsid w:val="009E45B1"/>
    <w:rsid w:val="009E775D"/>
    <w:rsid w:val="00A0206B"/>
    <w:rsid w:val="00A04178"/>
    <w:rsid w:val="00A06A7C"/>
    <w:rsid w:val="00A10501"/>
    <w:rsid w:val="00A10CD8"/>
    <w:rsid w:val="00A25C96"/>
    <w:rsid w:val="00A358D6"/>
    <w:rsid w:val="00A36B4A"/>
    <w:rsid w:val="00A42DDA"/>
    <w:rsid w:val="00A460F2"/>
    <w:rsid w:val="00A61F18"/>
    <w:rsid w:val="00A668FF"/>
    <w:rsid w:val="00A70421"/>
    <w:rsid w:val="00A7049F"/>
    <w:rsid w:val="00A74398"/>
    <w:rsid w:val="00A763CE"/>
    <w:rsid w:val="00A766D5"/>
    <w:rsid w:val="00A8329A"/>
    <w:rsid w:val="00A90489"/>
    <w:rsid w:val="00A9053B"/>
    <w:rsid w:val="00A9109F"/>
    <w:rsid w:val="00A91222"/>
    <w:rsid w:val="00A975A5"/>
    <w:rsid w:val="00AA327E"/>
    <w:rsid w:val="00AA4195"/>
    <w:rsid w:val="00AB4677"/>
    <w:rsid w:val="00AD652C"/>
    <w:rsid w:val="00AD6D46"/>
    <w:rsid w:val="00AD6E7E"/>
    <w:rsid w:val="00AE1358"/>
    <w:rsid w:val="00AF1B80"/>
    <w:rsid w:val="00AF2609"/>
    <w:rsid w:val="00B003EB"/>
    <w:rsid w:val="00B04F2E"/>
    <w:rsid w:val="00B104D7"/>
    <w:rsid w:val="00B159EE"/>
    <w:rsid w:val="00B15BEA"/>
    <w:rsid w:val="00B15FF4"/>
    <w:rsid w:val="00B23048"/>
    <w:rsid w:val="00B27D61"/>
    <w:rsid w:val="00B305F2"/>
    <w:rsid w:val="00B34FE6"/>
    <w:rsid w:val="00B436B5"/>
    <w:rsid w:val="00B46A66"/>
    <w:rsid w:val="00B473A6"/>
    <w:rsid w:val="00B51EBD"/>
    <w:rsid w:val="00B56A2E"/>
    <w:rsid w:val="00B56ABB"/>
    <w:rsid w:val="00B627D9"/>
    <w:rsid w:val="00B66392"/>
    <w:rsid w:val="00B73109"/>
    <w:rsid w:val="00B852C6"/>
    <w:rsid w:val="00B86A03"/>
    <w:rsid w:val="00B94645"/>
    <w:rsid w:val="00BA3530"/>
    <w:rsid w:val="00BB6F23"/>
    <w:rsid w:val="00BC5494"/>
    <w:rsid w:val="00C05BA6"/>
    <w:rsid w:val="00C14533"/>
    <w:rsid w:val="00C22475"/>
    <w:rsid w:val="00C26FC8"/>
    <w:rsid w:val="00C364F7"/>
    <w:rsid w:val="00C36639"/>
    <w:rsid w:val="00C36A62"/>
    <w:rsid w:val="00C414B4"/>
    <w:rsid w:val="00C450DC"/>
    <w:rsid w:val="00C53F09"/>
    <w:rsid w:val="00C544A3"/>
    <w:rsid w:val="00C555C5"/>
    <w:rsid w:val="00C55A9B"/>
    <w:rsid w:val="00C61EF4"/>
    <w:rsid w:val="00C7106C"/>
    <w:rsid w:val="00C718BD"/>
    <w:rsid w:val="00C7477A"/>
    <w:rsid w:val="00C82F93"/>
    <w:rsid w:val="00C84B3E"/>
    <w:rsid w:val="00C91C76"/>
    <w:rsid w:val="00C93EA5"/>
    <w:rsid w:val="00C95DBB"/>
    <w:rsid w:val="00CB1876"/>
    <w:rsid w:val="00CB7428"/>
    <w:rsid w:val="00CB786D"/>
    <w:rsid w:val="00CC3772"/>
    <w:rsid w:val="00CC7BB2"/>
    <w:rsid w:val="00CC7DBD"/>
    <w:rsid w:val="00CD4A18"/>
    <w:rsid w:val="00CE7A37"/>
    <w:rsid w:val="00D029E1"/>
    <w:rsid w:val="00D12229"/>
    <w:rsid w:val="00D16A22"/>
    <w:rsid w:val="00D171ED"/>
    <w:rsid w:val="00D20D45"/>
    <w:rsid w:val="00D26DA3"/>
    <w:rsid w:val="00D33BD3"/>
    <w:rsid w:val="00D34122"/>
    <w:rsid w:val="00D3745B"/>
    <w:rsid w:val="00D43EB4"/>
    <w:rsid w:val="00D5072F"/>
    <w:rsid w:val="00D532F3"/>
    <w:rsid w:val="00D62E5A"/>
    <w:rsid w:val="00D703E6"/>
    <w:rsid w:val="00D71E2E"/>
    <w:rsid w:val="00D77575"/>
    <w:rsid w:val="00D8223C"/>
    <w:rsid w:val="00D91C18"/>
    <w:rsid w:val="00D9249A"/>
    <w:rsid w:val="00D92A50"/>
    <w:rsid w:val="00D93630"/>
    <w:rsid w:val="00D9369F"/>
    <w:rsid w:val="00D956D2"/>
    <w:rsid w:val="00DA006C"/>
    <w:rsid w:val="00DA7600"/>
    <w:rsid w:val="00DB263A"/>
    <w:rsid w:val="00DB75C6"/>
    <w:rsid w:val="00DC3290"/>
    <w:rsid w:val="00DC5369"/>
    <w:rsid w:val="00DD0725"/>
    <w:rsid w:val="00DD363D"/>
    <w:rsid w:val="00DE7EFE"/>
    <w:rsid w:val="00DF00FF"/>
    <w:rsid w:val="00DF4EBF"/>
    <w:rsid w:val="00E11E71"/>
    <w:rsid w:val="00E1414E"/>
    <w:rsid w:val="00E17DC2"/>
    <w:rsid w:val="00E21B66"/>
    <w:rsid w:val="00E230AF"/>
    <w:rsid w:val="00E255D2"/>
    <w:rsid w:val="00E26894"/>
    <w:rsid w:val="00E30430"/>
    <w:rsid w:val="00E42A64"/>
    <w:rsid w:val="00E44742"/>
    <w:rsid w:val="00E45EE4"/>
    <w:rsid w:val="00E47102"/>
    <w:rsid w:val="00E63454"/>
    <w:rsid w:val="00E77B0B"/>
    <w:rsid w:val="00E81F67"/>
    <w:rsid w:val="00E85F59"/>
    <w:rsid w:val="00E86EE6"/>
    <w:rsid w:val="00EA0696"/>
    <w:rsid w:val="00EA0F57"/>
    <w:rsid w:val="00EA5ECA"/>
    <w:rsid w:val="00EA7B26"/>
    <w:rsid w:val="00EC0B99"/>
    <w:rsid w:val="00EC2412"/>
    <w:rsid w:val="00EC4B8A"/>
    <w:rsid w:val="00EC7B2D"/>
    <w:rsid w:val="00ED2362"/>
    <w:rsid w:val="00EE0D92"/>
    <w:rsid w:val="00EE11C5"/>
    <w:rsid w:val="00EE56F5"/>
    <w:rsid w:val="00EF3B5B"/>
    <w:rsid w:val="00EF4DD2"/>
    <w:rsid w:val="00F00C87"/>
    <w:rsid w:val="00F0521B"/>
    <w:rsid w:val="00F10678"/>
    <w:rsid w:val="00F10D07"/>
    <w:rsid w:val="00F149D3"/>
    <w:rsid w:val="00F17D0C"/>
    <w:rsid w:val="00F221D2"/>
    <w:rsid w:val="00F226A8"/>
    <w:rsid w:val="00F24803"/>
    <w:rsid w:val="00F26096"/>
    <w:rsid w:val="00F33875"/>
    <w:rsid w:val="00F349E8"/>
    <w:rsid w:val="00F43536"/>
    <w:rsid w:val="00F55840"/>
    <w:rsid w:val="00F63C5D"/>
    <w:rsid w:val="00F7461D"/>
    <w:rsid w:val="00F77D2F"/>
    <w:rsid w:val="00F8776F"/>
    <w:rsid w:val="00F91DC2"/>
    <w:rsid w:val="00F95DED"/>
    <w:rsid w:val="00FA3EB0"/>
    <w:rsid w:val="00FA50DB"/>
    <w:rsid w:val="00FC582F"/>
    <w:rsid w:val="00FC5D59"/>
    <w:rsid w:val="00FD1AE1"/>
    <w:rsid w:val="00FD72BC"/>
    <w:rsid w:val="00FE63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A6FB"/>
  <w15:docId w15:val="{A75BFD32-E1BC-4E73-9766-E6AFDE4F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lang w:val="es-CO"/>
    </w:rPr>
  </w:style>
  <w:style w:type="paragraph" w:styleId="Ttulo1">
    <w:name w:val="heading 1"/>
    <w:basedOn w:val="Normal"/>
    <w:next w:val="Normal"/>
    <w:link w:val="Ttulo1Car"/>
    <w:uiPriority w:val="9"/>
    <w:qFormat/>
    <w:pPr>
      <w:pageBreakBefore/>
      <w:pBdr>
        <w:bottom w:val="single" w:sz="8" w:space="1" w:color="auto"/>
      </w:pBdr>
      <w:spacing w:before="480" w:after="120" w:line="240" w:lineRule="auto"/>
      <w:outlineLvl w:val="0"/>
    </w:pPr>
    <w:rPr>
      <w:b/>
      <w:color w:val="000000" w:themeColor="text1"/>
      <w:sz w:val="40"/>
    </w:rPr>
  </w:style>
  <w:style w:type="paragraph" w:styleId="Ttulo2">
    <w:name w:val="heading 2"/>
    <w:basedOn w:val="Normal"/>
    <w:next w:val="Normal"/>
    <w:link w:val="Ttulo2Car"/>
    <w:uiPriority w:val="9"/>
    <w:semiHidden/>
    <w:unhideWhenUsed/>
    <w:qFormat/>
    <w:rsid w:val="00A766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uesto">
    <w:name w:val="Title"/>
    <w:basedOn w:val="Normal"/>
    <w:next w:val="Normal"/>
    <w:link w:val="PuestoCar"/>
    <w:uiPriority w:val="10"/>
    <w:qFormat/>
    <w:pPr>
      <w:spacing w:after="40" w:line="240" w:lineRule="auto"/>
    </w:pPr>
    <w:rPr>
      <w:b/>
      <w:color w:val="5B9BD5" w:themeColor="accent1"/>
      <w:sz w:val="200"/>
    </w:rPr>
  </w:style>
  <w:style w:type="paragraph" w:styleId="NormalWeb">
    <w:name w:val="Normal (Web)"/>
    <w:basedOn w:val="Normal"/>
    <w:uiPriority w:val="99"/>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uiPriority w:val="99"/>
    <w:rPr>
      <w:color w:val="0000FF"/>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nfasisintenso">
    <w:name w:val="Intense Emphasis"/>
    <w:basedOn w:val="Fuentedeprrafopredeter"/>
    <w:qFormat/>
    <w:rPr>
      <w:i/>
      <w:color w:val="5B9BD5" w:themeColor="accent1"/>
    </w:rPr>
  </w:style>
  <w:style w:type="character" w:customStyle="1" w:styleId="Ttulo1Car">
    <w:name w:val="Título 1 Car"/>
    <w:basedOn w:val="Fuentedeprrafopredeter"/>
    <w:link w:val="Ttulo1"/>
    <w:rPr>
      <w:b/>
      <w:color w:val="000000" w:themeColor="text1"/>
      <w:sz w:val="40"/>
    </w:rPr>
  </w:style>
  <w:style w:type="character" w:customStyle="1" w:styleId="PuestoCar">
    <w:name w:val="Puesto Car"/>
    <w:basedOn w:val="Fuentedeprrafopredeter"/>
    <w:link w:val="Puesto"/>
    <w:rPr>
      <w:b/>
      <w:color w:val="5B9BD5" w:themeColor="accent1"/>
      <w:sz w:val="200"/>
    </w:rPr>
  </w:style>
  <w:style w:type="table" w:styleId="Tablabsica1">
    <w:name w:val="Table Simple 1"/>
    <w:basedOn w:val="Tabla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inespaciado">
    <w:name w:val="No Spacing"/>
    <w:uiPriority w:val="1"/>
    <w:qFormat/>
    <w:rsid w:val="00A766D5"/>
    <w:pPr>
      <w:spacing w:after="0" w:line="240" w:lineRule="auto"/>
    </w:pPr>
    <w:rPr>
      <w:rFonts w:asciiTheme="minorHAnsi" w:eastAsiaTheme="minorHAnsi" w:hAnsiTheme="minorHAnsi" w:cstheme="minorBidi"/>
      <w:szCs w:val="22"/>
      <w:lang w:val="es-CO"/>
    </w:rPr>
  </w:style>
  <w:style w:type="character" w:customStyle="1" w:styleId="Ttulo2Car">
    <w:name w:val="Título 2 Car"/>
    <w:basedOn w:val="Fuentedeprrafopredeter"/>
    <w:link w:val="Ttulo2"/>
    <w:uiPriority w:val="9"/>
    <w:semiHidden/>
    <w:rsid w:val="00A766D5"/>
    <w:rPr>
      <w:rFonts w:asciiTheme="majorHAnsi" w:eastAsiaTheme="majorEastAsia" w:hAnsiTheme="majorHAnsi" w:cstheme="majorBidi"/>
      <w:color w:val="2E74B5" w:themeColor="accent1" w:themeShade="BF"/>
      <w:sz w:val="26"/>
      <w:szCs w:val="26"/>
      <w:lang w:val="es-CO"/>
    </w:rPr>
  </w:style>
  <w:style w:type="paragraph" w:customStyle="1" w:styleId="Default">
    <w:name w:val="Default"/>
    <w:rsid w:val="00F95DED"/>
    <w:pPr>
      <w:autoSpaceDE w:val="0"/>
      <w:autoSpaceDN w:val="0"/>
      <w:adjustRightInd w:val="0"/>
      <w:spacing w:after="0" w:line="240" w:lineRule="auto"/>
    </w:pPr>
    <w:rPr>
      <w:rFonts w:ascii="Arial" w:eastAsia="Calibri" w:hAnsi="Arial" w:cs="Arial"/>
      <w:color w:val="000000"/>
      <w:sz w:val="24"/>
      <w:szCs w:val="24"/>
      <w:lang w:val="es-CO"/>
    </w:rPr>
  </w:style>
  <w:style w:type="character" w:customStyle="1" w:styleId="apple-converted-space">
    <w:name w:val="apple-converted-space"/>
    <w:rsid w:val="00F95DED"/>
  </w:style>
  <w:style w:type="character" w:customStyle="1" w:styleId="a0">
    <w:name w:val="a0"/>
    <w:rsid w:val="00F95DED"/>
  </w:style>
  <w:style w:type="paragraph" w:styleId="Textodeglobo">
    <w:name w:val="Balloon Text"/>
    <w:basedOn w:val="Normal"/>
    <w:link w:val="TextodegloboCar"/>
    <w:uiPriority w:val="99"/>
    <w:semiHidden/>
    <w:unhideWhenUsed/>
    <w:rsid w:val="00A36B4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36B4A"/>
    <w:rPr>
      <w:rFonts w:ascii="Segoe UI" w:hAnsi="Segoe UI" w:cs="Segoe UI"/>
      <w:sz w:val="18"/>
      <w:szCs w:val="18"/>
      <w:lang w:val="es-CO"/>
    </w:rPr>
  </w:style>
  <w:style w:type="table" w:styleId="Tablaconcuadrcula">
    <w:name w:val="Table Grid"/>
    <w:basedOn w:val="Tablanormal"/>
    <w:uiPriority w:val="39"/>
    <w:rsid w:val="0010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894C8B"/>
    <w:rPr>
      <w:b/>
      <w:bCs/>
    </w:rPr>
  </w:style>
  <w:style w:type="character" w:customStyle="1" w:styleId="iaj">
    <w:name w:val="i_aj"/>
    <w:basedOn w:val="Fuentedeprrafopredeter"/>
    <w:rsid w:val="00894C8B"/>
  </w:style>
  <w:style w:type="character" w:customStyle="1" w:styleId="baj">
    <w:name w:val="b_aj"/>
    <w:basedOn w:val="Fuentedeprrafopredeter"/>
    <w:rsid w:val="00894C8B"/>
  </w:style>
  <w:style w:type="paragraph" w:styleId="Prrafodelista">
    <w:name w:val="List Paragraph"/>
    <w:aliases w:val="LISTA,Lista HD,Bullet List,FooterText,numbered,List Paragraph1,Paragraphe de liste1,lp1,HOJA,Bolita,List Paragraph,Párrafo de lista4,BOLADEF,Párrafo de lista21,BOLA,Nivel 1 OS,Colorful List Accent 1,Colorful List - Accent 11,Guión,MIBEX"/>
    <w:basedOn w:val="Normal"/>
    <w:link w:val="PrrafodelistaCar"/>
    <w:uiPriority w:val="34"/>
    <w:qFormat/>
    <w:rsid w:val="006E340E"/>
    <w:pPr>
      <w:widowControl w:val="0"/>
      <w:autoSpaceDE w:val="0"/>
      <w:autoSpaceDN w:val="0"/>
      <w:spacing w:after="0" w:line="240" w:lineRule="auto"/>
      <w:ind w:left="720"/>
      <w:contextualSpacing/>
    </w:pPr>
    <w:rPr>
      <w:rFonts w:ascii="Arial MT" w:eastAsia="Arial MT" w:hAnsi="Arial MT" w:cs="Arial MT"/>
      <w:szCs w:val="22"/>
      <w:lang w:val="es-ES"/>
    </w:rPr>
  </w:style>
  <w:style w:type="character" w:customStyle="1" w:styleId="PrrafodelistaCar">
    <w:name w:val="Párrafo de lista Car"/>
    <w:aliases w:val="LISTA Car,Lista HD Car,Bullet List Car,FooterText Car,numbered Car,List Paragraph1 Car,Paragraphe de liste1 Car,lp1 Car,HOJA Car,Bolita Car,List Paragraph Car,Párrafo de lista4 Car,BOLADEF Car,Párrafo de lista21 Car,BOLA Car"/>
    <w:link w:val="Prrafodelista"/>
    <w:uiPriority w:val="34"/>
    <w:qFormat/>
    <w:rsid w:val="006E340E"/>
    <w:rPr>
      <w:rFonts w:ascii="Arial MT" w:eastAsia="Arial MT" w:hAnsi="Arial MT" w:cs="Arial MT"/>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90513">
      <w:bodyDiv w:val="1"/>
      <w:marLeft w:val="0"/>
      <w:marRight w:val="0"/>
      <w:marTop w:val="0"/>
      <w:marBottom w:val="0"/>
      <w:divBdr>
        <w:top w:val="none" w:sz="0" w:space="0" w:color="auto"/>
        <w:left w:val="none" w:sz="0" w:space="0" w:color="auto"/>
        <w:bottom w:val="none" w:sz="0" w:space="0" w:color="auto"/>
        <w:right w:val="none" w:sz="0" w:space="0" w:color="auto"/>
      </w:divBdr>
    </w:div>
    <w:div w:id="113377907">
      <w:bodyDiv w:val="1"/>
      <w:marLeft w:val="0"/>
      <w:marRight w:val="0"/>
      <w:marTop w:val="0"/>
      <w:marBottom w:val="0"/>
      <w:divBdr>
        <w:top w:val="none" w:sz="0" w:space="0" w:color="auto"/>
        <w:left w:val="none" w:sz="0" w:space="0" w:color="auto"/>
        <w:bottom w:val="none" w:sz="0" w:space="0" w:color="auto"/>
        <w:right w:val="none" w:sz="0" w:space="0" w:color="auto"/>
      </w:divBdr>
      <w:divsChild>
        <w:div w:id="1071855336">
          <w:marLeft w:val="0"/>
          <w:marRight w:val="90"/>
          <w:marTop w:val="0"/>
          <w:marBottom w:val="0"/>
          <w:divBdr>
            <w:top w:val="none" w:sz="0" w:space="0" w:color="auto"/>
            <w:left w:val="none" w:sz="0" w:space="0" w:color="auto"/>
            <w:bottom w:val="none" w:sz="0" w:space="0" w:color="auto"/>
            <w:right w:val="none" w:sz="0" w:space="0" w:color="auto"/>
          </w:divBdr>
          <w:divsChild>
            <w:div w:id="1906330038">
              <w:marLeft w:val="0"/>
              <w:marRight w:val="0"/>
              <w:marTop w:val="0"/>
              <w:marBottom w:val="0"/>
              <w:divBdr>
                <w:top w:val="none" w:sz="0" w:space="0" w:color="auto"/>
                <w:left w:val="none" w:sz="0" w:space="0" w:color="auto"/>
                <w:bottom w:val="none" w:sz="0" w:space="0" w:color="auto"/>
                <w:right w:val="none" w:sz="0" w:space="0" w:color="auto"/>
              </w:divBdr>
            </w:div>
            <w:div w:id="157118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2359">
      <w:bodyDiv w:val="1"/>
      <w:marLeft w:val="0"/>
      <w:marRight w:val="0"/>
      <w:marTop w:val="0"/>
      <w:marBottom w:val="0"/>
      <w:divBdr>
        <w:top w:val="none" w:sz="0" w:space="0" w:color="auto"/>
        <w:left w:val="none" w:sz="0" w:space="0" w:color="auto"/>
        <w:bottom w:val="none" w:sz="0" w:space="0" w:color="auto"/>
        <w:right w:val="none" w:sz="0" w:space="0" w:color="auto"/>
      </w:divBdr>
    </w:div>
    <w:div w:id="444497243">
      <w:bodyDiv w:val="1"/>
      <w:marLeft w:val="0"/>
      <w:marRight w:val="0"/>
      <w:marTop w:val="0"/>
      <w:marBottom w:val="0"/>
      <w:divBdr>
        <w:top w:val="none" w:sz="0" w:space="0" w:color="auto"/>
        <w:left w:val="none" w:sz="0" w:space="0" w:color="auto"/>
        <w:bottom w:val="none" w:sz="0" w:space="0" w:color="auto"/>
        <w:right w:val="none" w:sz="0" w:space="0" w:color="auto"/>
      </w:divBdr>
    </w:div>
    <w:div w:id="1193108338">
      <w:bodyDiv w:val="1"/>
      <w:marLeft w:val="0"/>
      <w:marRight w:val="0"/>
      <w:marTop w:val="0"/>
      <w:marBottom w:val="0"/>
      <w:divBdr>
        <w:top w:val="none" w:sz="0" w:space="0" w:color="auto"/>
        <w:left w:val="none" w:sz="0" w:space="0" w:color="auto"/>
        <w:bottom w:val="none" w:sz="0" w:space="0" w:color="auto"/>
        <w:right w:val="none" w:sz="0" w:space="0" w:color="auto"/>
      </w:divBdr>
    </w:div>
    <w:div w:id="1340766472">
      <w:bodyDiv w:val="1"/>
      <w:marLeft w:val="0"/>
      <w:marRight w:val="0"/>
      <w:marTop w:val="0"/>
      <w:marBottom w:val="0"/>
      <w:divBdr>
        <w:top w:val="none" w:sz="0" w:space="0" w:color="auto"/>
        <w:left w:val="none" w:sz="0" w:space="0" w:color="auto"/>
        <w:bottom w:val="none" w:sz="0" w:space="0" w:color="auto"/>
        <w:right w:val="none" w:sz="0" w:space="0" w:color="auto"/>
      </w:divBdr>
    </w:div>
    <w:div w:id="1406534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35410-2351-4115-A17F-5A44F95F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496</Words>
  <Characters>2732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Cuenta Microsoft</cp:lastModifiedBy>
  <cp:revision>33</cp:revision>
  <cp:lastPrinted>2025-12-30T16:20:00Z</cp:lastPrinted>
  <dcterms:created xsi:type="dcterms:W3CDTF">2025-12-29T18:00:00Z</dcterms:created>
  <dcterms:modified xsi:type="dcterms:W3CDTF">2026-01-19T20:45:00Z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2024-06-17T15:25:09Z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bb23b1c2-12fd-49f2-810b-46d17ddf4214</vt:lpwstr>
  </property>
  <property fmtid="{D5CDD505-2E9C-101B-9397-08002B2CF9AE}" pid="7" name="MSIP_Label_defa4170-0d19-0005-0004-bc88714345d2_ActionId">
    <vt:lpwstr>339d9f6c-2813-4e32-88c2-e43894abfc06</vt:lpwstr>
  </property>
  <property fmtid="{D5CDD505-2E9C-101B-9397-08002B2CF9AE}" pid="8" name="MSIP_Label_defa4170-0d19-0005-0004-bc88714345d2_ContentBits">
    <vt:lpwstr>0</vt:lpwstr>
  </property>
  <property fmtid="{D5CDD505-2E9C-101B-9397-08002B2CF9AE}" pid="9" name="MSIP_Label_fc111285-cafa-4fc9-8a9a-bd902089b24f_Enabled">
    <vt:lpwstr>true</vt:lpwstr>
  </property>
  <property fmtid="{D5CDD505-2E9C-101B-9397-08002B2CF9AE}" pid="10" name="MSIP_Label_fc111285-cafa-4fc9-8a9a-bd902089b24f_SetDate">
    <vt:lpwstr>2025-01-16T16:19:02Z</vt:lpwstr>
  </property>
  <property fmtid="{D5CDD505-2E9C-101B-9397-08002B2CF9AE}" pid="11" name="MSIP_Label_fc111285-cafa-4fc9-8a9a-bd902089b24f_Method">
    <vt:lpwstr>Privileged</vt:lpwstr>
  </property>
  <property fmtid="{D5CDD505-2E9C-101B-9397-08002B2CF9AE}" pid="12" name="MSIP_Label_fc111285-cafa-4fc9-8a9a-bd902089b24f_Name">
    <vt:lpwstr>Public</vt:lpwstr>
  </property>
  <property fmtid="{D5CDD505-2E9C-101B-9397-08002B2CF9AE}" pid="13" name="MSIP_Label_fc111285-cafa-4fc9-8a9a-bd902089b24f_SiteId">
    <vt:lpwstr>cbc2c381-2f2e-4d93-91d1-506c9316ace7</vt:lpwstr>
  </property>
  <property fmtid="{D5CDD505-2E9C-101B-9397-08002B2CF9AE}" pid="14" name="MSIP_Label_fc111285-cafa-4fc9-8a9a-bd902089b24f_ActionId">
    <vt:lpwstr>a93ac81d-e1b2-4b00-b7a7-7ba69026195a</vt:lpwstr>
  </property>
  <property fmtid="{D5CDD505-2E9C-101B-9397-08002B2CF9AE}" pid="15" name="MSIP_Label_fc111285-cafa-4fc9-8a9a-bd902089b24f_ContentBits">
    <vt:lpwstr>0</vt:lpwstr>
  </property>
</Properties>
</file>